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F39" w:rsidRDefault="00A82F39" w:rsidP="00A82F39">
      <w:pPr>
        <w:pStyle w:val="ConsPlusTitle"/>
        <w:jc w:val="center"/>
        <w:outlineLvl w:val="0"/>
      </w:pPr>
      <w:bookmarkStart w:id="0" w:name="_GoBack"/>
      <w:bookmarkEnd w:id="0"/>
      <w:r>
        <w:t>МИНИСТЕРСТВО ФИНАНСОВ РЕСПУБЛИКИ КОМИ</w:t>
      </w:r>
    </w:p>
    <w:p w:rsidR="00A82F39" w:rsidRDefault="00A82F39" w:rsidP="00A82F39">
      <w:pPr>
        <w:pStyle w:val="ConsPlusTitle"/>
        <w:jc w:val="center"/>
      </w:pPr>
      <w:r>
        <w:t>N 255</w:t>
      </w:r>
    </w:p>
    <w:p w:rsidR="00A82F39" w:rsidRDefault="00A82F39" w:rsidP="00A82F39">
      <w:pPr>
        <w:pStyle w:val="ConsPlusTitle"/>
        <w:jc w:val="center"/>
      </w:pPr>
    </w:p>
    <w:p w:rsidR="00A82F39" w:rsidRDefault="00A82F39" w:rsidP="00A82F39">
      <w:pPr>
        <w:pStyle w:val="ConsPlusTitle"/>
        <w:jc w:val="center"/>
      </w:pPr>
      <w:r>
        <w:t>МИНИСТЕРСТВО ЭКОНОМИЧЕСКОГО РАЗВИТИЯ РЕСПУБЛИКИ КОМИ</w:t>
      </w:r>
    </w:p>
    <w:p w:rsidR="00A82F39" w:rsidRDefault="00A82F39" w:rsidP="00A82F39">
      <w:pPr>
        <w:pStyle w:val="ConsPlusTitle"/>
        <w:jc w:val="center"/>
      </w:pPr>
      <w:r>
        <w:t>N 379</w:t>
      </w:r>
    </w:p>
    <w:p w:rsidR="00A82F39" w:rsidRDefault="00A82F39" w:rsidP="00A82F39">
      <w:pPr>
        <w:pStyle w:val="ConsPlusTitle"/>
        <w:jc w:val="center"/>
      </w:pPr>
    </w:p>
    <w:p w:rsidR="00A82F39" w:rsidRDefault="00A82F39" w:rsidP="00A82F39">
      <w:pPr>
        <w:pStyle w:val="ConsPlusTitle"/>
        <w:jc w:val="center"/>
      </w:pPr>
      <w:r>
        <w:t>ПРИКАЗ</w:t>
      </w:r>
    </w:p>
    <w:p w:rsidR="00A82F39" w:rsidRDefault="00A82F39" w:rsidP="00A82F39">
      <w:pPr>
        <w:pStyle w:val="ConsPlusTitle"/>
        <w:jc w:val="center"/>
      </w:pPr>
      <w:r>
        <w:t>от 30 декабря 2015 года</w:t>
      </w:r>
    </w:p>
    <w:p w:rsidR="00A82F39" w:rsidRDefault="00A82F39" w:rsidP="00A82F39">
      <w:pPr>
        <w:pStyle w:val="ConsPlusTitle"/>
        <w:jc w:val="center"/>
      </w:pPr>
    </w:p>
    <w:p w:rsidR="00A82F39" w:rsidRDefault="00A82F39" w:rsidP="00A82F39">
      <w:pPr>
        <w:pStyle w:val="ConsPlusTitle"/>
        <w:jc w:val="center"/>
      </w:pPr>
      <w:r>
        <w:t>ОБ УТВЕРЖДЕНИИ МЕТОДИЧЕСКИХ УКАЗАНИЙ ПО РАЗРАБОТКЕ</w:t>
      </w:r>
    </w:p>
    <w:p w:rsidR="00A82F39" w:rsidRDefault="00A82F39" w:rsidP="00A82F39">
      <w:pPr>
        <w:pStyle w:val="ConsPlusTitle"/>
        <w:jc w:val="center"/>
      </w:pPr>
      <w:r>
        <w:t>И РЕАЛИЗАЦИИ ГОСУДАРСТВЕННЫХ ПРОГРАММ РЕСПУБЛИКИ КОМИ</w:t>
      </w:r>
    </w:p>
    <w:p w:rsidR="00A82F39" w:rsidRDefault="00A82F39" w:rsidP="00A82F39">
      <w:pPr>
        <w:pStyle w:val="ConsPlusNormal"/>
        <w:rPr>
          <w:sz w:val="24"/>
          <w:szCs w:val="24"/>
        </w:rPr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A82F39" w:rsidTr="00B2328C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A82F39" w:rsidRDefault="00A82F39" w:rsidP="00B2328C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A82F39" w:rsidRDefault="00A82F39" w:rsidP="00B2328C">
            <w:pPr>
              <w:pStyle w:val="ConsPlusNormal"/>
              <w:jc w:val="center"/>
              <w:rPr>
                <w:color w:val="392C69"/>
              </w:rPr>
            </w:pPr>
            <w:proofErr w:type="gramStart"/>
            <w:r>
              <w:rPr>
                <w:color w:val="392C69"/>
              </w:rPr>
              <w:t xml:space="preserve">(в ред. Приказов Минфина РК N 266, Минэкономики РК N 549 от </w:t>
            </w:r>
            <w:hyperlink r:id="rId7" w:tooltip="Приказ Минфина РК N 266, Минэкономики РК N 549 от 30.12.2016 &quot;О внесении изменений в приказ Министерства финансов Республики Коми и Министерства экономического развития Республики Коми от 30 декабря 2015 г. N 255/379 &quot;Об утверждении Методических указаний по ра" w:history="1">
              <w:r>
                <w:rPr>
                  <w:color w:val="0000FF"/>
                </w:rPr>
                <w:t>30.12.2016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A82F39" w:rsidRDefault="00A82F39" w:rsidP="00B2328C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Минфина РК N 149, Минэкономики РК N 206 от </w:t>
            </w:r>
            <w:hyperlink r:id="rId8" w:tooltip="Приказ Минфина РК N 149, Минэкономики РК N 206 от 07.07.2017 &quot;О внесении изменений в приказ Министерства финансов Республики Коми и Министерства экономического развития Республики Коми от 30 декабря 2015 г. N 255/379 &quot;Об утверждении методических указаний по ра" w:history="1">
              <w:r>
                <w:rPr>
                  <w:color w:val="0000FF"/>
                </w:rPr>
                <w:t>07.07.2017</w:t>
              </w:r>
            </w:hyperlink>
            <w:r>
              <w:rPr>
                <w:color w:val="392C69"/>
              </w:rPr>
              <w:t>,</w:t>
            </w:r>
          </w:p>
          <w:p w:rsidR="00A82F39" w:rsidRDefault="00A82F39" w:rsidP="00B2328C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Минфина РК N 275, Минэкономики РК N 383 от </w:t>
            </w:r>
            <w:hyperlink r:id="rId9" w:tooltip="Приказ Минфина РК N 275, Минэкономики РК N 383 от 28.12.2017 &quot;О внесении изменений в приказ Министерства финансов Республики Коми и Министерства экономического развития Республики Коми от 30 декабря 2015 г. N 255/379 &quot;Об утверждении методических указаний по ра" w:history="1">
              <w:r>
                <w:rPr>
                  <w:color w:val="0000FF"/>
                </w:rPr>
                <w:t>28.12.2017</w:t>
              </w:r>
            </w:hyperlink>
            <w:r>
              <w:rPr>
                <w:color w:val="392C69"/>
              </w:rPr>
              <w:t>,</w:t>
            </w:r>
          </w:p>
          <w:p w:rsidR="00A82F39" w:rsidRDefault="00A82F39" w:rsidP="00B2328C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Минфина РК N 160, Минэкономики РК N 175 от </w:t>
            </w:r>
            <w:hyperlink r:id="rId10" w:tooltip="Приказ Минфина РК N 160, Минэкономики РК N 175 от 24.07.2018 &quot;О внесении изменений в приказ Министерства финансов Республики Коми и Министерства экономического развития Республики Коми от 30 декабря 2015 г. N 255/379 &quot;Об утверждении методических указаний по ра" w:history="1">
              <w:r>
                <w:rPr>
                  <w:color w:val="0000FF"/>
                </w:rPr>
                <w:t>24.07.2018</w:t>
              </w:r>
            </w:hyperlink>
            <w:r>
              <w:rPr>
                <w:color w:val="392C69"/>
              </w:rPr>
              <w:t>,</w:t>
            </w:r>
          </w:p>
          <w:p w:rsidR="00A82F39" w:rsidRDefault="00A82F39" w:rsidP="00B2328C">
            <w:pPr>
              <w:pStyle w:val="ConsPlusNormal"/>
              <w:jc w:val="center"/>
              <w:rPr>
                <w:color w:val="392C69"/>
              </w:rPr>
            </w:pPr>
            <w:proofErr w:type="gramStart"/>
            <w:r>
              <w:rPr>
                <w:color w:val="392C69"/>
              </w:rPr>
              <w:t xml:space="preserve">Минфина РК N 282, Минэкономики РК N 288 от </w:t>
            </w:r>
            <w:hyperlink r:id="rId11" w:tooltip="Приказ Минфина РК N 282, Минэкономики РК N 288 от 21.12.2018 &quot;О внесении изменений в приказ Министерства финансов Республики Коми N 255, Министерства экономического развития Республики Коми N 379 от 30 декабря 2015 г. &quot;Об утверждении Методических указаний по р" w:history="1">
              <w:r>
                <w:rPr>
                  <w:color w:val="0000FF"/>
                </w:rPr>
                <w:t>21.12.2018</w:t>
              </w:r>
            </w:hyperlink>
            <w:r>
              <w:rPr>
                <w:color w:val="392C69"/>
              </w:rPr>
              <w:t>)</w:t>
            </w:r>
            <w:proofErr w:type="gramEnd"/>
          </w:p>
        </w:tc>
      </w:tr>
    </w:tbl>
    <w:p w:rsidR="00A82F39" w:rsidRDefault="00A82F39" w:rsidP="00A82F39">
      <w:pPr>
        <w:pStyle w:val="ConsPlusNormal"/>
      </w:pPr>
    </w:p>
    <w:p w:rsidR="00A82F39" w:rsidRDefault="00A82F39" w:rsidP="00A82F39">
      <w:pPr>
        <w:pStyle w:val="ConsPlusNormal"/>
        <w:ind w:firstLine="540"/>
        <w:jc w:val="both"/>
      </w:pPr>
      <w:r>
        <w:t xml:space="preserve">В целях реализации </w:t>
      </w:r>
      <w:hyperlink r:id="rId12" w:tooltip="Постановление Правительства РК от 30.06.2011 N 288 (ред. от 28.12.2018) &quot;О государственных программах Республики Коми&quot; (вместе с &quot;Порядком разработки, реализации и оценки эффективности государственных программ Республики Коми&quot;){КонсультантПлюс}" w:history="1">
        <w:r>
          <w:rPr>
            <w:color w:val="0000FF"/>
          </w:rPr>
          <w:t>Порядка</w:t>
        </w:r>
      </w:hyperlink>
      <w:r>
        <w:t xml:space="preserve"> разработки, реализации и оценки эффективности государственных программ Республики Коми, утвержденного постановлением Правительства Республики Коми от 30 июня 2011 г. N 288 "О государственных программах Республики Коми" приказываем:</w:t>
      </w:r>
    </w:p>
    <w:p w:rsidR="00A82F39" w:rsidRDefault="00A82F39" w:rsidP="00A82F39">
      <w:pPr>
        <w:pStyle w:val="ConsPlusNormal"/>
        <w:spacing w:before="200"/>
        <w:ind w:firstLine="540"/>
        <w:jc w:val="both"/>
      </w:pPr>
      <w:r>
        <w:t xml:space="preserve">1. Утвердить прилагаемые Методические </w:t>
      </w:r>
      <w:hyperlink w:anchor="Par46" w:tooltip="МЕТОДИЧЕСКИЕ УКАЗАНИЯ" w:history="1">
        <w:r>
          <w:rPr>
            <w:color w:val="0000FF"/>
          </w:rPr>
          <w:t>указания</w:t>
        </w:r>
      </w:hyperlink>
      <w:r>
        <w:t xml:space="preserve"> по разработке и реализации государственных программ Республики Коми.</w:t>
      </w:r>
    </w:p>
    <w:p w:rsidR="00A82F39" w:rsidRDefault="00A82F39" w:rsidP="00A82F39">
      <w:pPr>
        <w:pStyle w:val="ConsPlusNormal"/>
        <w:spacing w:before="200"/>
        <w:ind w:firstLine="540"/>
        <w:jc w:val="both"/>
      </w:pPr>
      <w:r>
        <w:t xml:space="preserve">2. Признать утратившим силу </w:t>
      </w:r>
      <w:hyperlink r:id="rId13" w:tooltip="Приказ Минфина РК, Минэкономразвития РК от 30.12.2011 N 263/487 (ред. от 03.03.2015) &quot;Об утверждении методических указаний по разработке и реализации государственных программ Республики Коми&quot; (вместе с &quot;Методикой оценки эффективности государственных программ Р" w:history="1">
        <w:r>
          <w:rPr>
            <w:color w:val="0000FF"/>
          </w:rPr>
          <w:t>приказ</w:t>
        </w:r>
      </w:hyperlink>
      <w:r>
        <w:t xml:space="preserve"> Министерства финансов Республики Коми и Министерства экономического развития Республики Коми от 30 декабря 2011 г. N 263/487 "Об утверждении Методических указаний по разработке и реализации государственных программ Республики Коми".</w:t>
      </w:r>
    </w:p>
    <w:p w:rsidR="00A82F39" w:rsidRDefault="00A82F39" w:rsidP="00A82F39">
      <w:pPr>
        <w:pStyle w:val="ConsPlusNormal"/>
        <w:spacing w:before="200"/>
        <w:ind w:firstLine="540"/>
        <w:jc w:val="both"/>
      </w:pPr>
      <w:r>
        <w:t xml:space="preserve">3. Методические </w:t>
      </w:r>
      <w:hyperlink w:anchor="Par46" w:tooltip="МЕТОДИЧЕСКИЕ УКАЗАНИЯ" w:history="1">
        <w:r>
          <w:rPr>
            <w:color w:val="0000FF"/>
          </w:rPr>
          <w:t>указания</w:t>
        </w:r>
      </w:hyperlink>
      <w:r>
        <w:t xml:space="preserve"> по разработке и реализации государственных программ Республики Коми вступают в силу с 1 января 2016 года.</w:t>
      </w:r>
    </w:p>
    <w:p w:rsidR="00A82F39" w:rsidRDefault="00A82F39" w:rsidP="00A82F39">
      <w:pPr>
        <w:pStyle w:val="ConsPlusNormal"/>
        <w:spacing w:before="200"/>
        <w:ind w:firstLine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приказа оставляем за собой.</w:t>
      </w:r>
    </w:p>
    <w:p w:rsidR="00A82F39" w:rsidRDefault="00A82F39" w:rsidP="00A82F39">
      <w:pPr>
        <w:pStyle w:val="ConsPlusNormal"/>
      </w:pPr>
    </w:p>
    <w:p w:rsidR="00A82F39" w:rsidRDefault="00A82F39" w:rsidP="00A82F39">
      <w:pPr>
        <w:pStyle w:val="ConsPlusNormal"/>
        <w:jc w:val="right"/>
      </w:pPr>
      <w:r>
        <w:t>Министр финансов</w:t>
      </w:r>
    </w:p>
    <w:p w:rsidR="00A82F39" w:rsidRDefault="00A82F39" w:rsidP="00A82F39">
      <w:pPr>
        <w:pStyle w:val="ConsPlusNormal"/>
        <w:jc w:val="right"/>
      </w:pPr>
      <w:r>
        <w:t>Республики Коми</w:t>
      </w:r>
    </w:p>
    <w:p w:rsidR="00A82F39" w:rsidRDefault="00A82F39" w:rsidP="00A82F39">
      <w:pPr>
        <w:pStyle w:val="ConsPlusNormal"/>
        <w:jc w:val="right"/>
      </w:pPr>
      <w:r>
        <w:t>Г.РУБЦОВА</w:t>
      </w:r>
    </w:p>
    <w:p w:rsidR="00A82F39" w:rsidRDefault="00A82F39" w:rsidP="00A82F39">
      <w:pPr>
        <w:pStyle w:val="ConsPlusNormal"/>
      </w:pPr>
    </w:p>
    <w:p w:rsidR="00A82F39" w:rsidRDefault="00A82F39" w:rsidP="00A82F39">
      <w:pPr>
        <w:pStyle w:val="ConsPlusNormal"/>
        <w:jc w:val="right"/>
      </w:pPr>
      <w:r>
        <w:t>Министр экономического развития</w:t>
      </w:r>
    </w:p>
    <w:p w:rsidR="00A82F39" w:rsidRDefault="00A82F39" w:rsidP="00A82F39">
      <w:pPr>
        <w:pStyle w:val="ConsPlusNormal"/>
        <w:jc w:val="right"/>
      </w:pPr>
      <w:r>
        <w:t>Республики Коми</w:t>
      </w:r>
    </w:p>
    <w:p w:rsidR="00A82F39" w:rsidRDefault="00A82F39" w:rsidP="00A82F39">
      <w:pPr>
        <w:pStyle w:val="ConsPlusNormal"/>
        <w:jc w:val="right"/>
      </w:pPr>
      <w:r>
        <w:t>В.БАРМАШОВ</w:t>
      </w:r>
    </w:p>
    <w:p w:rsidR="00A82F39" w:rsidRDefault="00A82F39" w:rsidP="00A82F39">
      <w:pPr>
        <w:pStyle w:val="ConsPlusNormal"/>
      </w:pPr>
    </w:p>
    <w:p w:rsidR="00A82F39" w:rsidRDefault="00A82F39" w:rsidP="00A82F39">
      <w:pPr>
        <w:pStyle w:val="ConsPlusNormal"/>
      </w:pPr>
    </w:p>
    <w:p w:rsidR="00A82F39" w:rsidRDefault="00A82F39" w:rsidP="00A82F39">
      <w:pPr>
        <w:pStyle w:val="ConsPlusNormal"/>
      </w:pPr>
    </w:p>
    <w:p w:rsidR="00A82F39" w:rsidRDefault="00A82F39" w:rsidP="00A82F39">
      <w:pPr>
        <w:pStyle w:val="ConsPlusNormal"/>
      </w:pPr>
    </w:p>
    <w:p w:rsidR="00A82F39" w:rsidRDefault="00A82F39" w:rsidP="00A82F39">
      <w:pPr>
        <w:pStyle w:val="ConsPlusNormal"/>
      </w:pPr>
    </w:p>
    <w:p w:rsidR="002A1780" w:rsidRDefault="002A1780"/>
    <w:sectPr w:rsidR="002A1780">
      <w:headerReference w:type="default" r:id="rId14"/>
      <w:footerReference w:type="default" r:id="rId15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FA0" w:rsidRDefault="002C1FA0">
      <w:pPr>
        <w:spacing w:after="0" w:line="240" w:lineRule="auto"/>
      </w:pPr>
      <w:r>
        <w:separator/>
      </w:r>
    </w:p>
  </w:endnote>
  <w:endnote w:type="continuationSeparator" w:id="0">
    <w:p w:rsidR="002C1FA0" w:rsidRDefault="002C1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694" w:rsidRDefault="00E56694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E56694"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E56694" w:rsidRDefault="00A82F39">
          <w:pPr>
            <w:pStyle w:val="ConsPlusNormal"/>
            <w:rPr>
              <w:b/>
              <w:bCs/>
              <w:color w:val="333399"/>
              <w:sz w:val="28"/>
              <w:szCs w:val="28"/>
            </w:rPr>
          </w:pPr>
          <w:proofErr w:type="spellStart"/>
          <w:r>
            <w:rPr>
              <w:b/>
              <w:bCs/>
              <w:color w:val="333399"/>
              <w:sz w:val="28"/>
              <w:szCs w:val="28"/>
            </w:rPr>
            <w:t>КонсультантПлюс</w:t>
          </w:r>
          <w:proofErr w:type="spellEnd"/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E56694" w:rsidRDefault="002C1FA0">
          <w:pPr>
            <w:pStyle w:val="ConsPlusNormal"/>
            <w:jc w:val="center"/>
            <w:rPr>
              <w:b/>
              <w:bCs/>
            </w:rPr>
          </w:pPr>
          <w:hyperlink r:id="rId1" w:history="1">
            <w:r w:rsidR="00A82F39">
              <w:rPr>
                <w:b/>
                <w:bCs/>
                <w:color w:val="0000FF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E56694" w:rsidRDefault="00A82F39">
          <w:pPr>
            <w:pStyle w:val="ConsPlusNormal"/>
            <w:jc w:val="right"/>
          </w:pPr>
          <w:r>
            <w:t xml:space="preserve">Страница </w:t>
          </w:r>
          <w:r>
            <w:fldChar w:fldCharType="begin"/>
          </w:r>
          <w:r>
            <w:instrText>\PAGE</w:instrText>
          </w:r>
          <w:r>
            <w:fldChar w:fldCharType="separate"/>
          </w:r>
          <w:r w:rsidR="00937FF6">
            <w:rPr>
              <w:noProof/>
            </w:rPr>
            <w:t>1</w:t>
          </w:r>
          <w:r>
            <w:fldChar w:fldCharType="end"/>
          </w:r>
          <w:r>
            <w:t xml:space="preserve"> из </w:t>
          </w:r>
          <w:r>
            <w:fldChar w:fldCharType="begin"/>
          </w:r>
          <w:r>
            <w:instrText>\NUMPAGES</w:instrText>
          </w:r>
          <w:r>
            <w:fldChar w:fldCharType="separate"/>
          </w:r>
          <w:r w:rsidR="00937FF6">
            <w:rPr>
              <w:noProof/>
            </w:rPr>
            <w:t>1</w:t>
          </w:r>
          <w:r>
            <w:fldChar w:fldCharType="end"/>
          </w:r>
        </w:p>
      </w:tc>
    </w:tr>
  </w:tbl>
  <w:p w:rsidR="00E56694" w:rsidRDefault="00E56694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FA0" w:rsidRDefault="002C1FA0">
      <w:pPr>
        <w:spacing w:after="0" w:line="240" w:lineRule="auto"/>
      </w:pPr>
      <w:r>
        <w:separator/>
      </w:r>
    </w:p>
  </w:footnote>
  <w:footnote w:type="continuationSeparator" w:id="0">
    <w:p w:rsidR="002C1FA0" w:rsidRDefault="002C1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E56694"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E56694" w:rsidRDefault="00A82F39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Приказ Минфина РК N 255, Минэкономразвития РК N 379 от 30.12.2015</w:t>
          </w:r>
          <w:r>
            <w:rPr>
              <w:sz w:val="16"/>
              <w:szCs w:val="16"/>
            </w:rPr>
            <w:br/>
            <w:t>(ред. от 21.12.2018)</w:t>
          </w:r>
          <w:r>
            <w:rPr>
              <w:sz w:val="16"/>
              <w:szCs w:val="16"/>
            </w:rPr>
            <w:br/>
            <w:t xml:space="preserve">"Об утверждении </w:t>
          </w:r>
          <w:proofErr w:type="gramStart"/>
          <w:r>
            <w:rPr>
              <w:sz w:val="16"/>
              <w:szCs w:val="16"/>
            </w:rPr>
            <w:t>методических</w:t>
          </w:r>
          <w:proofErr w:type="gramEnd"/>
          <w:r>
            <w:rPr>
              <w:sz w:val="16"/>
              <w:szCs w:val="16"/>
            </w:rPr>
            <w:t xml:space="preserve"> указ...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E56694" w:rsidRDefault="00E56694">
          <w:pPr>
            <w:pStyle w:val="ConsPlusNormal"/>
            <w:jc w:val="center"/>
            <w:rPr>
              <w:sz w:val="24"/>
              <w:szCs w:val="24"/>
            </w:rPr>
          </w:pPr>
        </w:p>
        <w:p w:rsidR="00E56694" w:rsidRDefault="00E56694">
          <w:pPr>
            <w:pStyle w:val="ConsPlusNormal"/>
            <w:jc w:val="center"/>
            <w:rPr>
              <w:sz w:val="24"/>
              <w:szCs w:val="24"/>
            </w:rPr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E56694" w:rsidRDefault="00A82F39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proofErr w:type="spellStart"/>
            <w:r>
              <w:rPr>
                <w:color w:val="0000FF"/>
                <w:sz w:val="18"/>
                <w:szCs w:val="18"/>
              </w:rPr>
              <w:t>КонсультантПлюс</w:t>
            </w:r>
            <w:proofErr w:type="spellEnd"/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05.02.2019</w:t>
          </w:r>
        </w:p>
      </w:tc>
    </w:tr>
  </w:tbl>
  <w:p w:rsidR="00E56694" w:rsidRDefault="00E56694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E56694" w:rsidRDefault="00A82F39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F39"/>
    <w:rsid w:val="002A1780"/>
    <w:rsid w:val="002C1FA0"/>
    <w:rsid w:val="00937FF6"/>
    <w:rsid w:val="00A82F39"/>
    <w:rsid w:val="00E5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F3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2F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82F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F3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2F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82F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B87FA044A5838F350C358D2950D74C0B21CB8C8FC049E1E40F7C080FF19C8ACCDC14BD2A81DEF294FED923F4F351E2D4D8B89F0147BB7F151831685Cw5J" TargetMode="External"/><Relationship Id="rId13" Type="http://schemas.openxmlformats.org/officeDocument/2006/relationships/hyperlink" Target="consultantplus://offline/ref=C9B87FA044A5838F350C358D2950D74C0B21CB8C8FC34AE1EA0F7C080FF19C8ACCDC14BD388186FE94FBC723F0E607B39158w4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9B87FA044A5838F350C358D2950D74C0B21CB8C8FC04FEEEC007C080FF19C8ACCDC14BD2A81DEF294FED923F4F351E2D4D8B89F0147BB7F151831685Cw5J" TargetMode="External"/><Relationship Id="rId12" Type="http://schemas.openxmlformats.org/officeDocument/2006/relationships/hyperlink" Target="consultantplus://offline/ref=C9B87FA044A5838F350C358D2950D74C0B21CB8C8FC649EFE5017C080FF19C8ACCDC14BD2A81DEF294FED922F2F351E2D4D8B89F0147BB7F151831685Cw5J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9B87FA044A5838F350C358D2950D74C0B21CB8C8FC649EBE5007C080FF19C8ACCDC14BD2A81DEF294FED923F4F351E2D4D8B89F0147BB7F151831685Cw5J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C9B87FA044A5838F350C358D2950D74C0B21CB8C8FC64FE1E90B7C080FF19C8ACCDC14BD2A81DEF294FED923F4F351E2D4D8B89F0147BB7F151831685Cw5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9B87FA044A5838F350C358D2950D74C0B21CB8C8FC74CEFEB0D7C080FF19C8ACCDC14BD2A81DEF294FED923F4F351E2D4D8B89F0147BB7F151831685Cw5J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693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Тереск Татьяна Дмитриевна</dc:creator>
  <cp:lastModifiedBy>Мышляева Елена Владимировна</cp:lastModifiedBy>
  <cp:revision>2</cp:revision>
  <dcterms:created xsi:type="dcterms:W3CDTF">2019-02-20T11:30:00Z</dcterms:created>
  <dcterms:modified xsi:type="dcterms:W3CDTF">2019-02-20T11:30:00Z</dcterms:modified>
</cp:coreProperties>
</file>