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1E" w:rsidRDefault="0052041E">
      <w:pPr>
        <w:pStyle w:val="ConsPlusNormal"/>
        <w:jc w:val="right"/>
      </w:pPr>
      <w:bookmarkStart w:id="0" w:name="_GoBack"/>
      <w:r>
        <w:t>Приложение 3.1</w:t>
      </w:r>
    </w:p>
    <w:bookmarkEnd w:id="0"/>
    <w:p w:rsidR="0052041E" w:rsidRDefault="0052041E">
      <w:pPr>
        <w:pStyle w:val="ConsPlusNormal"/>
        <w:jc w:val="right"/>
      </w:pPr>
      <w:r>
        <w:t>к Государственной программе</w:t>
      </w:r>
    </w:p>
    <w:p w:rsidR="0052041E" w:rsidRDefault="0052041E">
      <w:pPr>
        <w:pStyle w:val="ConsPlusNormal"/>
        <w:jc w:val="right"/>
      </w:pPr>
      <w:r>
        <w:t>Республики Коми</w:t>
      </w:r>
    </w:p>
    <w:p w:rsidR="0052041E" w:rsidRDefault="0052041E">
      <w:pPr>
        <w:pStyle w:val="ConsPlusNormal"/>
        <w:jc w:val="right"/>
      </w:pPr>
      <w:r>
        <w:t>"Развитие экономики"</w:t>
      </w:r>
    </w:p>
    <w:p w:rsidR="0052041E" w:rsidRDefault="0052041E">
      <w:pPr>
        <w:pStyle w:val="ConsPlusNormal"/>
      </w:pPr>
    </w:p>
    <w:p w:rsidR="0052041E" w:rsidRDefault="0052041E">
      <w:pPr>
        <w:pStyle w:val="ConsPlusTitle"/>
        <w:jc w:val="center"/>
      </w:pPr>
      <w:r>
        <w:t>ПОРЯДОК</w:t>
      </w:r>
    </w:p>
    <w:p w:rsidR="0052041E" w:rsidRDefault="0052041E">
      <w:pPr>
        <w:pStyle w:val="ConsPlusTitle"/>
        <w:jc w:val="center"/>
      </w:pPr>
      <w:r>
        <w:t>ПРЕДОСТАВЛЕНИЯ ЗА СЧЕТ СРЕДСТВ РЕСПУБЛИКАНСКОГО БЮДЖЕТА</w:t>
      </w:r>
    </w:p>
    <w:p w:rsidR="0052041E" w:rsidRDefault="0052041E">
      <w:pPr>
        <w:pStyle w:val="ConsPlusTitle"/>
        <w:jc w:val="center"/>
      </w:pPr>
      <w:r>
        <w:t>РЕСПУБЛИКИ КОМИ СУБСИДИИ НА КОМПЕНСАЦИЮ ЧАСТИ ЗАТРАТ</w:t>
      </w:r>
    </w:p>
    <w:p w:rsidR="0052041E" w:rsidRDefault="0052041E">
      <w:pPr>
        <w:pStyle w:val="ConsPlusTitle"/>
        <w:jc w:val="center"/>
      </w:pPr>
      <w:r>
        <w:t>СУБЪЕКТОВ ИННОВАЦИОННОЙ ДЕЯТЕЛЬНОСТИ НА РЕАЛИЗАЦИЮ</w:t>
      </w:r>
    </w:p>
    <w:p w:rsidR="0052041E" w:rsidRDefault="0052041E">
      <w:pPr>
        <w:pStyle w:val="ConsPlusTitle"/>
        <w:jc w:val="center"/>
      </w:pPr>
      <w:r>
        <w:t xml:space="preserve">МЕРОПРИЯТИЙ ПО СОЗДАНИЮ И РАЗВИТИЮ </w:t>
      </w:r>
      <w:proofErr w:type="gramStart"/>
      <w:r>
        <w:t>ИННОВАЦИОННОЙ</w:t>
      </w:r>
      <w:proofErr w:type="gramEnd"/>
    </w:p>
    <w:p w:rsidR="0052041E" w:rsidRDefault="0052041E">
      <w:pPr>
        <w:pStyle w:val="ConsPlusTitle"/>
        <w:jc w:val="center"/>
      </w:pPr>
      <w:r>
        <w:t>ИНФРАСТРУКТУРЫ</w:t>
      </w:r>
    </w:p>
    <w:p w:rsidR="0052041E" w:rsidRDefault="0052041E">
      <w:pPr>
        <w:pStyle w:val="ConsPlusNormal"/>
        <w:jc w:val="center"/>
      </w:pPr>
      <w:r>
        <w:t>Список изменяющих документов</w:t>
      </w:r>
    </w:p>
    <w:p w:rsidR="0052041E" w:rsidRDefault="0052041E">
      <w:pPr>
        <w:pStyle w:val="ConsPlusNormal"/>
        <w:jc w:val="center"/>
      </w:pPr>
      <w:proofErr w:type="gramStart"/>
      <w:r>
        <w:t xml:space="preserve">(в ред. Постановлений Правительства РК от 01.04.2014 </w:t>
      </w:r>
      <w:hyperlink r:id="rId5" w:history="1">
        <w:r>
          <w:rPr>
            <w:color w:val="0000FF"/>
          </w:rPr>
          <w:t>N 129</w:t>
        </w:r>
      </w:hyperlink>
      <w:r>
        <w:t>,</w:t>
      </w:r>
      <w:proofErr w:type="gramEnd"/>
    </w:p>
    <w:p w:rsidR="0052041E" w:rsidRDefault="0052041E">
      <w:pPr>
        <w:pStyle w:val="ConsPlusNormal"/>
        <w:jc w:val="center"/>
      </w:pPr>
      <w:r>
        <w:t xml:space="preserve">от 14.08.2014 </w:t>
      </w:r>
      <w:hyperlink r:id="rId6" w:history="1">
        <w:r>
          <w:rPr>
            <w:color w:val="0000FF"/>
          </w:rPr>
          <w:t>N 336</w:t>
        </w:r>
      </w:hyperlink>
      <w:r>
        <w:t xml:space="preserve">, от 10.11.2014 </w:t>
      </w:r>
      <w:hyperlink r:id="rId7" w:history="1">
        <w:r>
          <w:rPr>
            <w:color w:val="0000FF"/>
          </w:rPr>
          <w:t>N 443</w:t>
        </w:r>
      </w:hyperlink>
      <w:r>
        <w:t>,</w:t>
      </w:r>
    </w:p>
    <w:p w:rsidR="0052041E" w:rsidRDefault="0052041E">
      <w:pPr>
        <w:pStyle w:val="ConsPlusNormal"/>
        <w:jc w:val="center"/>
      </w:pPr>
      <w:r>
        <w:t xml:space="preserve">от 19.08.2015 </w:t>
      </w:r>
      <w:hyperlink r:id="rId8" w:history="1">
        <w:r>
          <w:rPr>
            <w:color w:val="0000FF"/>
          </w:rPr>
          <w:t>N 366</w:t>
        </w:r>
      </w:hyperlink>
      <w:r>
        <w:t>)</w:t>
      </w:r>
    </w:p>
    <w:p w:rsidR="0052041E" w:rsidRDefault="0052041E">
      <w:pPr>
        <w:pStyle w:val="ConsPlusNormal"/>
      </w:pPr>
    </w:p>
    <w:p w:rsidR="0052041E" w:rsidRDefault="0052041E">
      <w:pPr>
        <w:pStyle w:val="ConsPlusNormal"/>
        <w:ind w:firstLine="540"/>
        <w:jc w:val="both"/>
      </w:pPr>
      <w:r>
        <w:t>1. Настоящий Порядок определяет условия предоставления за счет средств республиканского бюджета Республики Коми субсидии на компенсацию части затрат субъектов инновационной деятельности на реализацию мероприятий по созданию и развитию инновационной инфраструктуры (далее - субсидия).</w:t>
      </w:r>
    </w:p>
    <w:p w:rsidR="0052041E" w:rsidRDefault="0052041E">
      <w:pPr>
        <w:pStyle w:val="ConsPlusNormal"/>
        <w:ind w:firstLine="540"/>
        <w:jc w:val="both"/>
      </w:pPr>
      <w:r>
        <w:t xml:space="preserve">2. Предоставление субсидии осуществляется за счет и в пределах средств, предусмотренных в республиканском бюджете Республики Коми на соответствующий финансовый год для реализации </w:t>
      </w:r>
      <w:hyperlink r:id="rId9" w:history="1">
        <w:r>
          <w:rPr>
            <w:color w:val="0000FF"/>
          </w:rPr>
          <w:t>подпрограммы</w:t>
        </w:r>
      </w:hyperlink>
      <w:r>
        <w:t xml:space="preserve"> "Наука и инновации в Республике Коми" Государственной программы Республики Коми "Развитие экономики".</w:t>
      </w:r>
    </w:p>
    <w:p w:rsidR="0052041E" w:rsidRDefault="0052041E">
      <w:pPr>
        <w:pStyle w:val="ConsPlusNormal"/>
        <w:ind w:firstLine="540"/>
        <w:jc w:val="both"/>
      </w:pPr>
      <w:bookmarkStart w:id="1" w:name="P18"/>
      <w:bookmarkEnd w:id="1"/>
      <w:r>
        <w:t xml:space="preserve">3. Претендовать на получение субсидии в соответствии с настоящим Порядком могут юридические лица (за исключением государственных (муниципальных) учреждений), зарегистрированные на территории Республики Коми, относящиеся в соответствии с </w:t>
      </w:r>
      <w:hyperlink r:id="rId10" w:history="1">
        <w:r>
          <w:rPr>
            <w:color w:val="0000FF"/>
          </w:rPr>
          <w:t>Законом</w:t>
        </w:r>
      </w:hyperlink>
      <w:r>
        <w:t xml:space="preserve"> Республики Коми "О государственной поддержке инновационной деятельности на территории Республики Коми" к субъектам инновационной деятельности, одновременно отвечающие следующим требованиям (далее - организация инновационной инфраструктуры):</w:t>
      </w:r>
    </w:p>
    <w:p w:rsidR="0052041E" w:rsidRDefault="0052041E">
      <w:pPr>
        <w:pStyle w:val="ConsPlusNormal"/>
        <w:jc w:val="both"/>
      </w:pPr>
      <w:r>
        <w:t xml:space="preserve">(в ред. </w:t>
      </w:r>
      <w:hyperlink r:id="rId11"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r>
        <w:t>1) отсутствие просроченной задолженности по налоговым и иным обязательным платежам в бюджеты бюджетной системы Российской Федерации и государственные внебюджетные фонды;</w:t>
      </w:r>
    </w:p>
    <w:p w:rsidR="0052041E" w:rsidRDefault="0052041E">
      <w:pPr>
        <w:pStyle w:val="ConsPlusNormal"/>
        <w:ind w:firstLine="540"/>
        <w:jc w:val="both"/>
      </w:pPr>
      <w:bookmarkStart w:id="2" w:name="P21"/>
      <w:bookmarkEnd w:id="2"/>
      <w:r>
        <w:t>2) отсутствие просроченной задолженности по ранее предоставленным на возвратной основе средствам из республиканского бюджета Республики Коми;</w:t>
      </w:r>
    </w:p>
    <w:p w:rsidR="0052041E" w:rsidRDefault="0052041E">
      <w:pPr>
        <w:pStyle w:val="ConsPlusNormal"/>
        <w:ind w:firstLine="540"/>
        <w:jc w:val="both"/>
      </w:pPr>
      <w:r>
        <w:t xml:space="preserve">3) отсутствие объявленных в </w:t>
      </w:r>
      <w:proofErr w:type="gramStart"/>
      <w:r>
        <w:t>отношении</w:t>
      </w:r>
      <w:proofErr w:type="gramEnd"/>
      <w:r>
        <w:t xml:space="preserve"> организации инновационной инфраструктуры процедур банкротства, ликвидации, реорганизации путем выделения или разделения;</w:t>
      </w:r>
    </w:p>
    <w:p w:rsidR="0052041E" w:rsidRDefault="0052041E">
      <w:pPr>
        <w:pStyle w:val="ConsPlusNormal"/>
        <w:ind w:firstLine="540"/>
        <w:jc w:val="both"/>
      </w:pPr>
      <w:r>
        <w:t>4) отсутствие задолженности по заработной плате работников более одного месяца;</w:t>
      </w:r>
    </w:p>
    <w:p w:rsidR="0052041E" w:rsidRDefault="0052041E">
      <w:pPr>
        <w:pStyle w:val="ConsPlusNormal"/>
        <w:ind w:firstLine="540"/>
        <w:jc w:val="both"/>
      </w:pPr>
      <w:r>
        <w:t>5) включение организации инновационной инфраструктуры в Перечень организаций инновационной инфраструктуры Республики Коми, формируемый Министерством экономического развития Республики Коми (далее - Министерство).</w:t>
      </w:r>
    </w:p>
    <w:p w:rsidR="0052041E" w:rsidRDefault="0052041E">
      <w:pPr>
        <w:pStyle w:val="ConsPlusNormal"/>
        <w:ind w:firstLine="540"/>
        <w:jc w:val="both"/>
      </w:pPr>
      <w:bookmarkStart w:id="3" w:name="P25"/>
      <w:bookmarkEnd w:id="3"/>
      <w:r>
        <w:t>Порядок включения организации инновационной инфраструктуры в Перечень организаций инновационной инфраструктуры Республики Коми (далее - Перечень), мониторинга деятельности организаций инновационной инфраструктуры, включенных в Перечень, а также исключения организаций инновационной инфраструктуры Республики Коми из Перечня утверждается приказом Министерства.</w:t>
      </w:r>
    </w:p>
    <w:p w:rsidR="0052041E" w:rsidRDefault="0052041E">
      <w:pPr>
        <w:pStyle w:val="ConsPlusNormal"/>
        <w:ind w:firstLine="540"/>
        <w:jc w:val="both"/>
      </w:pPr>
      <w:bookmarkStart w:id="4" w:name="P26"/>
      <w:bookmarkEnd w:id="4"/>
      <w:r>
        <w:t xml:space="preserve">4. Субсидия предоставляется организации инновационной инфраструктуры в сумме не более 750 тысяч рублей и направляется на финансирование расходов, произведенных не ранее 15 ноября года, предшествующего году предоставления субсидии, и направленных </w:t>
      </w:r>
      <w:proofErr w:type="gramStart"/>
      <w:r>
        <w:t>на</w:t>
      </w:r>
      <w:proofErr w:type="gramEnd"/>
      <w:r>
        <w:t>:</w:t>
      </w:r>
    </w:p>
    <w:p w:rsidR="0052041E" w:rsidRDefault="0052041E">
      <w:pPr>
        <w:pStyle w:val="ConsPlusNormal"/>
        <w:ind w:firstLine="540"/>
        <w:jc w:val="both"/>
      </w:pPr>
      <w:bookmarkStart w:id="5" w:name="P27"/>
      <w:bookmarkEnd w:id="5"/>
      <w:r>
        <w:t>1) оплату расходов по организации рабочего места не более чем 2 специалистов организации инновационной инфраструктуры:</w:t>
      </w:r>
    </w:p>
    <w:p w:rsidR="0052041E" w:rsidRDefault="0052041E">
      <w:pPr>
        <w:pStyle w:val="ConsPlusNormal"/>
        <w:ind w:firstLine="540"/>
        <w:jc w:val="both"/>
      </w:pPr>
      <w:r>
        <w:t>расходов на приобретение не более 1 персонального компьютера, принтера, сканера или многофункционального устройства - из расчета 95 процентов от понесенных расходов и не более одного раза для одной организации инновационной инфраструктуры;</w:t>
      </w:r>
    </w:p>
    <w:p w:rsidR="0052041E" w:rsidRDefault="0052041E">
      <w:pPr>
        <w:pStyle w:val="ConsPlusNormal"/>
        <w:ind w:firstLine="540"/>
        <w:jc w:val="both"/>
      </w:pPr>
      <w:r>
        <w:lastRenderedPageBreak/>
        <w:t>оплату услуг связи (за исключением услуг сотовой связи) и интернета, по сопровождению справочно-правовых систем, лицензионного программного обеспечения, на подключение к сети "Интернет" и по абонентской плате за обслуживание в сети "Интернет" - из расчета 95 процентов от понесенных расходов ежегодно;</w:t>
      </w:r>
    </w:p>
    <w:p w:rsidR="0052041E" w:rsidRDefault="0052041E">
      <w:pPr>
        <w:pStyle w:val="ConsPlusNormal"/>
        <w:ind w:firstLine="540"/>
        <w:jc w:val="both"/>
      </w:pPr>
      <w:r>
        <w:t>2) оплату аренды помещений (с учетом расходов на оплату коммунальных услуг при аренде помещений);</w:t>
      </w:r>
    </w:p>
    <w:p w:rsidR="0052041E" w:rsidRDefault="0052041E">
      <w:pPr>
        <w:pStyle w:val="ConsPlusNormal"/>
        <w:ind w:firstLine="540"/>
        <w:jc w:val="both"/>
      </w:pPr>
      <w:proofErr w:type="gramStart"/>
      <w:r>
        <w:t>3) изготовление и (или) размещение рекламы, включая изготовление рекламных стендов и рекламных щитов, рекламных буклетов, листовок, брошюр и каталогов, направленной на информирование субъектов инновационной деятельности о предоставляемых организациями инновационной инфраструктуры услугах, - из расчета 95 процентов от произведенных расходов, но не более 50 тысяч рублей ежегодно;</w:t>
      </w:r>
      <w:proofErr w:type="gramEnd"/>
    </w:p>
    <w:p w:rsidR="0052041E" w:rsidRDefault="0052041E">
      <w:pPr>
        <w:pStyle w:val="ConsPlusNormal"/>
        <w:ind w:firstLine="540"/>
        <w:jc w:val="both"/>
      </w:pPr>
      <w:bookmarkStart w:id="6" w:name="P32"/>
      <w:bookmarkEnd w:id="6"/>
      <w:r>
        <w:t>4) оказание на безвозмездной основе услуг для субъектов инновационной деятельности:</w:t>
      </w:r>
    </w:p>
    <w:p w:rsidR="0052041E" w:rsidRDefault="0052041E">
      <w:pPr>
        <w:pStyle w:val="ConsPlusNormal"/>
        <w:ind w:firstLine="540"/>
        <w:jc w:val="both"/>
      </w:pPr>
      <w:proofErr w:type="gramStart"/>
      <w:r>
        <w:t>1) консультационно-экспертных услуг Венчурного партнера в рамках реализации Соглашения о сотрудничестве и проведении совместных мероприятий в области развития инновационной деятельности и создания индустрии венчурного инвестирования в Республике Коми, заключенного между Правительством Республики Коми, Коми научным центром Уральского отделения Российской академии наук, федеральным государственным бюджетным образовательным учреждением высшего профессионального образования "Сыктывкарский государственный университет" и открытым акционерным обществом "Российская венчурная компания" в</w:t>
      </w:r>
      <w:proofErr w:type="gramEnd"/>
      <w:r>
        <w:t xml:space="preserve"> </w:t>
      </w:r>
      <w:proofErr w:type="gramStart"/>
      <w:r>
        <w:t>соответствии</w:t>
      </w:r>
      <w:proofErr w:type="gramEnd"/>
      <w:r>
        <w:t xml:space="preserve"> с </w:t>
      </w:r>
      <w:hyperlink r:id="rId12" w:history="1">
        <w:r>
          <w:rPr>
            <w:color w:val="0000FF"/>
          </w:rPr>
          <w:t>распоряжением</w:t>
        </w:r>
      </w:hyperlink>
      <w:r>
        <w:t xml:space="preserve"> Правительства Республики Коми от 31 марта 2010 г. N 130-р (далее - Соглашение с Российской венчурной компанией):</w:t>
      </w:r>
    </w:p>
    <w:p w:rsidR="0052041E" w:rsidRDefault="0052041E">
      <w:pPr>
        <w:pStyle w:val="ConsPlusNormal"/>
        <w:ind w:firstLine="540"/>
        <w:jc w:val="both"/>
      </w:pPr>
      <w:bookmarkStart w:id="7" w:name="P34"/>
      <w:bookmarkEnd w:id="7"/>
      <w:proofErr w:type="gramStart"/>
      <w:r>
        <w:t>подготовка материалов по инновационному проекту субъекта инновационной деятельности для представления на предварительную экспертизу в ООО "Фонд посевных инвестиций Российской венчурной компании" (далее - Фонд): составление презентации инновационного проекта в соответствии с требованиями Фонда (включая поиск и подготовку информации по инновационному проекту для составления презентации) и организация презентации инновационного проекта для экспертов Фонда в режиме видеоконференции - из расчета 37 000 рублей за</w:t>
      </w:r>
      <w:proofErr w:type="gramEnd"/>
      <w:r>
        <w:t xml:space="preserve"> одну услугу по одному инновационному проекту;</w:t>
      </w:r>
    </w:p>
    <w:p w:rsidR="0052041E" w:rsidRDefault="0052041E">
      <w:pPr>
        <w:pStyle w:val="ConsPlusNormal"/>
        <w:ind w:firstLine="540"/>
        <w:jc w:val="both"/>
      </w:pPr>
      <w:bookmarkStart w:id="8" w:name="P35"/>
      <w:bookmarkEnd w:id="8"/>
      <w:proofErr w:type="gramStart"/>
      <w:r>
        <w:t>подготовка и направление в Фонд пакета документов по инновационному проекту в соответствии с требованиями Фонда для принятия решения Фондом об одобрении или отказе в сделке по приобретению (продаже) Фондом долей в уставном капитале субъекта инновационной деятельности, реализующего инновационный проект, (сопроводительное письмо, резюме проекта, документы, подтверждающие намерения частного инвестора осуществить инвестиции в инновационный проект субъекта инновационной деятельности, бизнес-план инновационного проекта, условия</w:t>
      </w:r>
      <w:proofErr w:type="gramEnd"/>
      <w:r>
        <w:t xml:space="preserve"> и структура предлагаемой сделки, правоустанавливающие и бухгалтерские документы субъекта инновационной деятельности, презентация инновационного проекта, иные документы по требованию Фонда) - из расчета 94 000 рублей по одному инновационному проекту;</w:t>
      </w:r>
    </w:p>
    <w:p w:rsidR="0052041E" w:rsidRDefault="0052041E">
      <w:pPr>
        <w:pStyle w:val="ConsPlusNormal"/>
        <w:ind w:firstLine="540"/>
        <w:jc w:val="both"/>
      </w:pPr>
      <w:bookmarkStart w:id="9" w:name="P36"/>
      <w:bookmarkEnd w:id="9"/>
      <w:proofErr w:type="gramStart"/>
      <w:r>
        <w:t xml:space="preserve">2) консультационно-экспертных услуг представителя в Республике Коми Фонда содействия развитию малых форм предприятий в научно-технической сфере в рамках реализации Соглашения между Правительством Республики Коми и Фондом содействия развитию малых форм предприятии в научно-технической сфере о сотрудничестве в области развития в Республике Коми малого предпринимательства в научно-технической сфере и содействия реализации научно-инновационных проектов в соответствии с </w:t>
      </w:r>
      <w:hyperlink r:id="rId13" w:history="1">
        <w:r>
          <w:rPr>
            <w:color w:val="0000FF"/>
          </w:rPr>
          <w:t>распоряжением</w:t>
        </w:r>
      </w:hyperlink>
      <w:r>
        <w:t xml:space="preserve"> Правительства Республики Коми от</w:t>
      </w:r>
      <w:proofErr w:type="gramEnd"/>
      <w:r>
        <w:t xml:space="preserve"> 22 марта 2012 г. N 92-р (далее - Соглашение с Фондом содействия развитию малых форм предприятий в научно-технической сфере):</w:t>
      </w:r>
    </w:p>
    <w:p w:rsidR="0052041E" w:rsidRDefault="0052041E">
      <w:pPr>
        <w:pStyle w:val="ConsPlusNormal"/>
        <w:ind w:firstLine="540"/>
        <w:jc w:val="both"/>
      </w:pPr>
      <w:proofErr w:type="gramStart"/>
      <w:r>
        <w:t>по подготовке инновационных проектов субъектов инновационной деятельности для участия в конкурсной программе Фонда содействия развитию малых форм предприятий в научно-технической сфере "Участник молодежного научно-инновационного конкурса" (далее - "УМНИК") в соответствии с требованиями Фонда содействия развитию малых форм предприятий в научно-технической сфере - из расчета 5 000 рублей за одну оказанную услугу по одному инновационному проекту, но не более чем по 20 инновационным</w:t>
      </w:r>
      <w:proofErr w:type="gramEnd"/>
      <w:r>
        <w:t xml:space="preserve"> проектам в год;</w:t>
      </w:r>
    </w:p>
    <w:p w:rsidR="0052041E" w:rsidRDefault="0052041E">
      <w:pPr>
        <w:pStyle w:val="ConsPlusNormal"/>
        <w:ind w:firstLine="540"/>
        <w:jc w:val="both"/>
      </w:pPr>
      <w:proofErr w:type="gramStart"/>
      <w:r>
        <w:t>по подготовке инновационных проектов субъектов инновационной деятельности для участия в конкурсной программе Фонда содействия развитию малых форм предприятий в научно-</w:t>
      </w:r>
      <w:r>
        <w:lastRenderedPageBreak/>
        <w:t>технической сфере "СТАРТ" в соответствии с требованиями Фонда содействия развитию малых форм предприятий в научно-технической сфере - из расчета 60 000 рублей за одну оказанную услугу по одному инновационному проекту, но не более чем по 5 инновационным проектам в год;</w:t>
      </w:r>
      <w:proofErr w:type="gramEnd"/>
    </w:p>
    <w:p w:rsidR="0052041E" w:rsidRDefault="0052041E">
      <w:pPr>
        <w:pStyle w:val="ConsPlusNormal"/>
        <w:ind w:firstLine="540"/>
        <w:jc w:val="both"/>
      </w:pPr>
      <w:bookmarkStart w:id="10" w:name="P39"/>
      <w:bookmarkEnd w:id="10"/>
      <w:r>
        <w:t>3) по разработке бизнес-планов инновационных проектов на безвозмездной основе для субъектов инновационной деятельности - из расчета не более чем 30 000 рублей за один бизнес-план и в общей сумме не более чем 100 000 рублей в год;</w:t>
      </w:r>
    </w:p>
    <w:p w:rsidR="0052041E" w:rsidRDefault="0052041E">
      <w:pPr>
        <w:pStyle w:val="ConsPlusNormal"/>
        <w:ind w:firstLine="540"/>
        <w:jc w:val="both"/>
      </w:pPr>
      <w:bookmarkStart w:id="11" w:name="P40"/>
      <w:bookmarkEnd w:id="11"/>
      <w:r>
        <w:t>4) связанных с государственной регистрацией и правовой охраной результатов интеллектуальной деятельности из расчета:</w:t>
      </w:r>
    </w:p>
    <w:p w:rsidR="0052041E" w:rsidRDefault="0052041E">
      <w:pPr>
        <w:pStyle w:val="ConsPlusNormal"/>
        <w:ind w:firstLine="540"/>
        <w:jc w:val="both"/>
      </w:pPr>
      <w:r>
        <w:t>изобретения - 50 000 рублей;</w:t>
      </w:r>
    </w:p>
    <w:p w:rsidR="0052041E" w:rsidRDefault="0052041E">
      <w:pPr>
        <w:pStyle w:val="ConsPlusNormal"/>
        <w:ind w:firstLine="540"/>
        <w:jc w:val="both"/>
      </w:pPr>
      <w:r>
        <w:t>полезной модели - 40 000 рублей;</w:t>
      </w:r>
    </w:p>
    <w:p w:rsidR="0052041E" w:rsidRDefault="0052041E">
      <w:pPr>
        <w:pStyle w:val="ConsPlusNormal"/>
        <w:ind w:firstLine="540"/>
        <w:jc w:val="both"/>
      </w:pPr>
      <w:r>
        <w:t>промышленного образца - 40 000 рублей;</w:t>
      </w:r>
    </w:p>
    <w:p w:rsidR="0052041E" w:rsidRDefault="0052041E">
      <w:pPr>
        <w:pStyle w:val="ConsPlusNormal"/>
        <w:ind w:firstLine="540"/>
        <w:jc w:val="both"/>
      </w:pPr>
      <w:r>
        <w:t>"ноу-хау" (секрета производства) - 10 000 рублей;</w:t>
      </w:r>
    </w:p>
    <w:p w:rsidR="0052041E" w:rsidRDefault="0052041E">
      <w:pPr>
        <w:pStyle w:val="ConsPlusNormal"/>
        <w:ind w:firstLine="540"/>
        <w:jc w:val="both"/>
      </w:pPr>
      <w:bookmarkStart w:id="12" w:name="P45"/>
      <w:bookmarkEnd w:id="12"/>
      <w:proofErr w:type="gramStart"/>
      <w:r>
        <w:t>5) организацию форумов, обучающих семинаров по темам в сфере развития инновационной деятельности, проводимых для субъектов инновационной деятельности совместно с российскими институтами развития инноваций, созданными с участием Российской Федерации, осуществляющими предоставление грантов, венчурных инвестиций для реализации инновационных проектов, - из расчета 95 процентов от произведенных расходов;</w:t>
      </w:r>
      <w:proofErr w:type="gramEnd"/>
    </w:p>
    <w:p w:rsidR="0052041E" w:rsidRDefault="0052041E">
      <w:pPr>
        <w:pStyle w:val="ConsPlusNormal"/>
        <w:ind w:firstLine="540"/>
        <w:jc w:val="both"/>
      </w:pPr>
      <w:proofErr w:type="gramStart"/>
      <w:r>
        <w:t>6) регистрацию организации инновационной инфраструктуры в качестве Венчурного партнера в рамках реализации Соглашения с Российской венчурной компанией в сумме не более 50 тысяч рублей однократно (в случае, если организации инновационной инфраструктуры ранее предоставлены средства из республиканского бюджета Республики Коми на возмещение расходов по регистрации организации в качестве Венчурного партнера, субсидия по данному направлению расходования средств не предоставляется).</w:t>
      </w:r>
      <w:proofErr w:type="gramEnd"/>
    </w:p>
    <w:p w:rsidR="0052041E" w:rsidRDefault="0052041E">
      <w:pPr>
        <w:pStyle w:val="ConsPlusNormal"/>
        <w:jc w:val="both"/>
      </w:pPr>
      <w:r>
        <w:t xml:space="preserve">(п. 4 в ред. </w:t>
      </w:r>
      <w:hyperlink r:id="rId14"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bookmarkStart w:id="13" w:name="P48"/>
      <w:bookmarkEnd w:id="13"/>
      <w:r>
        <w:t>5. Для предоставления субсидии необходимы следующие документы:</w:t>
      </w:r>
    </w:p>
    <w:p w:rsidR="0052041E" w:rsidRDefault="0052041E">
      <w:pPr>
        <w:pStyle w:val="ConsPlusNormal"/>
        <w:ind w:firstLine="540"/>
        <w:jc w:val="both"/>
      </w:pPr>
      <w:bookmarkStart w:id="14" w:name="P49"/>
      <w:bookmarkEnd w:id="14"/>
      <w:r>
        <w:t>1) заявка на получение субсидии по форме, установленной Министерством (далее - заявка);</w:t>
      </w:r>
    </w:p>
    <w:p w:rsidR="0052041E" w:rsidRDefault="0052041E">
      <w:pPr>
        <w:pStyle w:val="ConsPlusNormal"/>
        <w:ind w:firstLine="540"/>
        <w:jc w:val="both"/>
      </w:pPr>
      <w:bookmarkStart w:id="15" w:name="P50"/>
      <w:bookmarkEnd w:id="15"/>
      <w:r>
        <w:t>2) выписка из Единого государственного реестра юридических лиц, сформированная не ранее чем за три месяца до дня подачи заявки (в случае, если организация инновационной инфраструктуры представит ее самостоятельно);</w:t>
      </w:r>
    </w:p>
    <w:p w:rsidR="0052041E" w:rsidRDefault="0052041E">
      <w:pPr>
        <w:pStyle w:val="ConsPlusNormal"/>
        <w:ind w:firstLine="540"/>
        <w:jc w:val="both"/>
      </w:pPr>
      <w:r>
        <w:t>3) справка об исполнении налогоплательщиком (плательщиком сборов, налоговым агентом) обязанности по уплате налогов, сборов, пеней, штрафов по рекомендуемой форме, утвержденной Федеральной налоговой службой, сформированная не ранее чем за месяц до дня подачи заявки (в случае, если организация инновационной инфраструктуры представит ее самостоятельно);</w:t>
      </w:r>
    </w:p>
    <w:p w:rsidR="0052041E" w:rsidRDefault="0052041E">
      <w:pPr>
        <w:pStyle w:val="ConsPlusNormal"/>
        <w:jc w:val="both"/>
      </w:pPr>
      <w:r>
        <w:t xml:space="preserve">(в ред. </w:t>
      </w:r>
      <w:hyperlink r:id="rId15" w:history="1">
        <w:r>
          <w:rPr>
            <w:color w:val="0000FF"/>
          </w:rPr>
          <w:t>Постановления</w:t>
        </w:r>
      </w:hyperlink>
      <w:r>
        <w:t xml:space="preserve"> Правительства РК от 19.08.2015 N 366)</w:t>
      </w:r>
    </w:p>
    <w:p w:rsidR="0052041E" w:rsidRDefault="0052041E">
      <w:pPr>
        <w:pStyle w:val="ConsPlusNormal"/>
        <w:ind w:firstLine="540"/>
        <w:jc w:val="both"/>
      </w:pPr>
      <w:proofErr w:type="gramStart"/>
      <w: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организацией инновационной инфраструктуры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не ранее чем за месяц до дня подачи заявки (в случае, если организация инновационной инфраструктуры представит ее самостоятельно);</w:t>
      </w:r>
      <w:proofErr w:type="gramEnd"/>
    </w:p>
    <w:p w:rsidR="0052041E" w:rsidRDefault="0052041E">
      <w:pPr>
        <w:pStyle w:val="ConsPlusNormal"/>
        <w:ind w:firstLine="540"/>
        <w:jc w:val="both"/>
      </w:pPr>
      <w:bookmarkStart w:id="16" w:name="P54"/>
      <w:bookmarkEnd w:id="16"/>
      <w:proofErr w:type="gramStart"/>
      <w:r>
        <w:t>5) справка государственного учреждения - Отделения Пенсионного фонда Российской Федерации по Республике Коми или его территориальных органов об исполнении организацией инновационной инфраструктуры обязательств по уплате страховых взносов на обязательное пенсионное страхование и обязательное медицинское страхование, сформированная не ранее чем за месяц до дня подачи заявки (в случае, если организация инновационной инфраструктуры представит ее самостоятельно);</w:t>
      </w:r>
      <w:proofErr w:type="gramEnd"/>
    </w:p>
    <w:p w:rsidR="0052041E" w:rsidRDefault="0052041E">
      <w:pPr>
        <w:pStyle w:val="ConsPlusNormal"/>
        <w:ind w:firstLine="540"/>
        <w:jc w:val="both"/>
      </w:pPr>
      <w:bookmarkStart w:id="17" w:name="P55"/>
      <w:bookmarkEnd w:id="17"/>
      <w:r>
        <w:t xml:space="preserve">6) документы, подтверждающие осуществление расходов организацией инновационной инфраструктуры в </w:t>
      </w:r>
      <w:proofErr w:type="gramStart"/>
      <w:r>
        <w:t>соответствии</w:t>
      </w:r>
      <w:proofErr w:type="gramEnd"/>
      <w:r>
        <w:t xml:space="preserve"> с </w:t>
      </w:r>
      <w:hyperlink w:anchor="P26" w:history="1">
        <w:r>
          <w:rPr>
            <w:color w:val="0000FF"/>
          </w:rPr>
          <w:t>пунктом 4</w:t>
        </w:r>
      </w:hyperlink>
      <w:r>
        <w:t xml:space="preserve"> настоящего Порядка:</w:t>
      </w:r>
    </w:p>
    <w:p w:rsidR="0052041E" w:rsidRDefault="0052041E">
      <w:pPr>
        <w:pStyle w:val="ConsPlusNormal"/>
        <w:ind w:firstLine="540"/>
        <w:jc w:val="both"/>
      </w:pPr>
      <w:bookmarkStart w:id="18" w:name="P56"/>
      <w:bookmarkEnd w:id="18"/>
      <w:proofErr w:type="gramStart"/>
      <w:r>
        <w:t>а) договоры, счета, счета-фактуры, платежные поручения с отметкой банка о проведении платежа, кассовые чеки, квитанции к приходным кассовым ордерам, товарные накладные, товарные чеки, акты приема-передачи товаров (работ, услуг) и (или) неисключительных прав, авансовые отчеты;</w:t>
      </w:r>
      <w:proofErr w:type="gramEnd"/>
    </w:p>
    <w:p w:rsidR="0052041E" w:rsidRDefault="0052041E">
      <w:pPr>
        <w:pStyle w:val="ConsPlusNormal"/>
        <w:jc w:val="both"/>
      </w:pPr>
      <w:r>
        <w:t xml:space="preserve">(в ред. </w:t>
      </w:r>
      <w:hyperlink r:id="rId16"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proofErr w:type="gramStart"/>
      <w:r>
        <w:t xml:space="preserve">б) сведения о специалистах организации инновационной инфраструктуры, указанных в </w:t>
      </w:r>
      <w:hyperlink w:anchor="P27" w:history="1">
        <w:r>
          <w:rPr>
            <w:color w:val="0000FF"/>
          </w:rPr>
          <w:t>подпункте 1 пункта 4</w:t>
        </w:r>
      </w:hyperlink>
      <w:r>
        <w:t xml:space="preserve"> настоящего Порядка, с приложением копий трудовых договоров со специалистами и (или) приказов о приеме на работу указанных специалистов, должностных инструкций, в которых указаны обязанности специалиста (в случае расходования средств субсидии по направлению, указанному в </w:t>
      </w:r>
      <w:hyperlink w:anchor="P27" w:history="1">
        <w:r>
          <w:rPr>
            <w:color w:val="0000FF"/>
          </w:rPr>
          <w:t>подпункте 1 пункта 4</w:t>
        </w:r>
      </w:hyperlink>
      <w:r>
        <w:t xml:space="preserve"> настоящего Порядка);</w:t>
      </w:r>
      <w:proofErr w:type="gramEnd"/>
    </w:p>
    <w:p w:rsidR="0052041E" w:rsidRDefault="0052041E">
      <w:pPr>
        <w:pStyle w:val="ConsPlusNormal"/>
        <w:ind w:firstLine="540"/>
        <w:jc w:val="both"/>
      </w:pPr>
      <w:r>
        <w:t xml:space="preserve">в) договоры с субъектами инновационной деятельности о безвозмездном оказании услуг, копии актов приема-передачи безвозмездно оказанных услуг, подписанных организацией инновационной инфраструктуры и субъектом инновационной деятельности, документы, подтверждающие фактическое оказание услуг (в случае расходования средств субсидии по направлению, указанному в </w:t>
      </w:r>
      <w:hyperlink w:anchor="P32" w:history="1">
        <w:r>
          <w:rPr>
            <w:color w:val="0000FF"/>
          </w:rPr>
          <w:t>подпункте 4 пункта 4</w:t>
        </w:r>
      </w:hyperlink>
      <w:r>
        <w:t xml:space="preserve"> настоящего Порядка):</w:t>
      </w:r>
    </w:p>
    <w:p w:rsidR="0052041E" w:rsidRDefault="0052041E">
      <w:pPr>
        <w:pStyle w:val="ConsPlusNormal"/>
        <w:ind w:firstLine="540"/>
        <w:jc w:val="both"/>
      </w:pPr>
      <w:r>
        <w:t xml:space="preserve">копия презентации инновационного проекта и письма Фонда с подтверждением информации о проведении презентации проекта в режиме видеоконференции (в случае предъявления к субсидированию расходов, указанных в </w:t>
      </w:r>
      <w:hyperlink w:anchor="P34" w:history="1">
        <w:r>
          <w:rPr>
            <w:color w:val="0000FF"/>
          </w:rPr>
          <w:t>абзаце втором подпункта 1 подпункта 4 пункта 4</w:t>
        </w:r>
      </w:hyperlink>
      <w:r>
        <w:t>);</w:t>
      </w:r>
    </w:p>
    <w:p w:rsidR="0052041E" w:rsidRDefault="0052041E">
      <w:pPr>
        <w:pStyle w:val="ConsPlusNormal"/>
        <w:ind w:firstLine="540"/>
        <w:jc w:val="both"/>
      </w:pPr>
      <w:r>
        <w:t xml:space="preserve">копия уведомления Фонда о получении документов и направлении их для рассмотрения в Инвестиционный комитет Фонда (в случае предъявления к субсидированию расходов, указанных в </w:t>
      </w:r>
      <w:hyperlink w:anchor="P35" w:history="1">
        <w:r>
          <w:rPr>
            <w:color w:val="0000FF"/>
          </w:rPr>
          <w:t>абзаце третьем подпункта 1 подпункта 4 пункта 4</w:t>
        </w:r>
      </w:hyperlink>
      <w:r>
        <w:t>);</w:t>
      </w:r>
    </w:p>
    <w:p w:rsidR="0052041E" w:rsidRDefault="0052041E">
      <w:pPr>
        <w:pStyle w:val="ConsPlusNormal"/>
        <w:ind w:firstLine="540"/>
        <w:jc w:val="both"/>
      </w:pPr>
      <w:r>
        <w:t xml:space="preserve">копия протокола заседания Экспертного совета финального мероприятия по отбору победителей программы "УМНИК" аккредитованного мероприятия: Республиканский научно-практический Форум "Инновационные технологии - основа развития национальной экономики" (в случае предъявления к субсидированию расходов, указанных в </w:t>
      </w:r>
      <w:hyperlink w:anchor="P36" w:history="1">
        <w:r>
          <w:rPr>
            <w:color w:val="0000FF"/>
          </w:rPr>
          <w:t>подпункте 2 подпункта 4 пункта 4</w:t>
        </w:r>
      </w:hyperlink>
      <w:r>
        <w:t>);</w:t>
      </w:r>
    </w:p>
    <w:p w:rsidR="0052041E" w:rsidRDefault="0052041E">
      <w:pPr>
        <w:pStyle w:val="ConsPlusNormal"/>
        <w:ind w:firstLine="540"/>
        <w:jc w:val="both"/>
      </w:pPr>
      <w:proofErr w:type="gramStart"/>
      <w:r>
        <w:t xml:space="preserve">бизнес-план инновационного проекта (в случае предъявления к субсидированию расходов, указанных в </w:t>
      </w:r>
      <w:hyperlink w:anchor="P39" w:history="1">
        <w:r>
          <w:rPr>
            <w:color w:val="0000FF"/>
          </w:rPr>
          <w:t>подпункте 3 подпункта 4 пункта 4</w:t>
        </w:r>
      </w:hyperlink>
      <w:r>
        <w:t xml:space="preserve">) (бизнес-план инновационного проекта подлежит возврату организации инновационной инфраструктуры совместно с уведомлением о принятом в отношении организации инновационной инфраструктуры решении в соответствии с </w:t>
      </w:r>
      <w:hyperlink w:anchor="P89" w:history="1">
        <w:r>
          <w:rPr>
            <w:color w:val="0000FF"/>
          </w:rPr>
          <w:t>пунктом 11</w:t>
        </w:r>
      </w:hyperlink>
      <w:r>
        <w:t xml:space="preserve"> настоящего Порядка);</w:t>
      </w:r>
      <w:proofErr w:type="gramEnd"/>
    </w:p>
    <w:p w:rsidR="0052041E" w:rsidRDefault="0052041E">
      <w:pPr>
        <w:pStyle w:val="ConsPlusNormal"/>
        <w:ind w:firstLine="540"/>
        <w:jc w:val="both"/>
      </w:pPr>
      <w:r>
        <w:t xml:space="preserve">копия уведомления уполномоченного федерального органа исполнительной власти о положительном результате проведения формальной экспертизы в рамках процедуры государственной регистрации результатов интеллектуальной деятельности (в случае предъявления к субсидированию расходов, указанных в </w:t>
      </w:r>
      <w:hyperlink w:anchor="P40" w:history="1">
        <w:r>
          <w:rPr>
            <w:color w:val="0000FF"/>
          </w:rPr>
          <w:t>подпункте 4 подпункта 4 пункта 4</w:t>
        </w:r>
      </w:hyperlink>
      <w:r>
        <w:t>);</w:t>
      </w:r>
    </w:p>
    <w:p w:rsidR="0052041E" w:rsidRDefault="0052041E">
      <w:pPr>
        <w:pStyle w:val="ConsPlusNormal"/>
        <w:jc w:val="both"/>
      </w:pPr>
      <w:r>
        <w:t>(</w:t>
      </w:r>
      <w:proofErr w:type="spellStart"/>
      <w:r>
        <w:t>пп</w:t>
      </w:r>
      <w:proofErr w:type="spellEnd"/>
      <w:r>
        <w:t xml:space="preserve">. "в" в ред. </w:t>
      </w:r>
      <w:hyperlink r:id="rId17"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bookmarkStart w:id="19" w:name="P66"/>
      <w:bookmarkEnd w:id="19"/>
      <w:r>
        <w:t xml:space="preserve">г) программы проведения форумов и (или) обучающих семинаров (далее - мероприятия), список участников мероприятий с указанием информации об инновационных проектах, идеях участников мероприятий и их контактных данных (в случае расходования средств субсидии по направлению, указанному в </w:t>
      </w:r>
      <w:hyperlink w:anchor="P45" w:history="1">
        <w:r>
          <w:rPr>
            <w:color w:val="0000FF"/>
          </w:rPr>
          <w:t>подпункте 5 пункта 4</w:t>
        </w:r>
      </w:hyperlink>
      <w:r>
        <w:t xml:space="preserve"> настоящего Порядка);</w:t>
      </w:r>
    </w:p>
    <w:p w:rsidR="0052041E" w:rsidRDefault="0052041E">
      <w:pPr>
        <w:pStyle w:val="ConsPlusNormal"/>
        <w:jc w:val="both"/>
      </w:pPr>
      <w:r>
        <w:t xml:space="preserve">(в ред. </w:t>
      </w:r>
      <w:hyperlink r:id="rId18" w:history="1">
        <w:r>
          <w:rPr>
            <w:color w:val="0000FF"/>
          </w:rPr>
          <w:t>Постановления</w:t>
        </w:r>
      </w:hyperlink>
      <w:r>
        <w:t xml:space="preserve"> Правительства РК от 14.08.2014 N 336)</w:t>
      </w:r>
    </w:p>
    <w:p w:rsidR="0052041E" w:rsidRDefault="0052041E">
      <w:pPr>
        <w:pStyle w:val="ConsPlusNormal"/>
        <w:ind w:firstLine="540"/>
        <w:jc w:val="both"/>
      </w:pPr>
      <w:bookmarkStart w:id="20" w:name="P68"/>
      <w:bookmarkEnd w:id="20"/>
      <w:r>
        <w:t>7) предварительный расчет суммы субсидии, составленный по форме, утвержденной Министерством;</w:t>
      </w:r>
    </w:p>
    <w:p w:rsidR="0052041E" w:rsidRDefault="0052041E">
      <w:pPr>
        <w:pStyle w:val="ConsPlusNormal"/>
        <w:jc w:val="both"/>
      </w:pPr>
      <w:r>
        <w:t>(</w:t>
      </w:r>
      <w:proofErr w:type="spellStart"/>
      <w:r>
        <w:t>пп</w:t>
      </w:r>
      <w:proofErr w:type="spellEnd"/>
      <w:r>
        <w:t xml:space="preserve">. 7 в ред. </w:t>
      </w:r>
      <w:hyperlink r:id="rId19"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bookmarkStart w:id="21" w:name="P70"/>
      <w:bookmarkEnd w:id="21"/>
      <w:r>
        <w:t>8) опись представленных документов, содержащая наименование, дату и номер документа.</w:t>
      </w:r>
    </w:p>
    <w:p w:rsidR="0052041E" w:rsidRDefault="0052041E">
      <w:pPr>
        <w:pStyle w:val="ConsPlusNormal"/>
        <w:ind w:firstLine="540"/>
        <w:jc w:val="both"/>
      </w:pPr>
      <w:bookmarkStart w:id="22" w:name="P71"/>
      <w:bookmarkEnd w:id="22"/>
      <w:proofErr w:type="gramStart"/>
      <w:r>
        <w:t xml:space="preserve">Документы, указанные в </w:t>
      </w:r>
      <w:hyperlink w:anchor="P49" w:history="1">
        <w:r>
          <w:rPr>
            <w:color w:val="0000FF"/>
          </w:rPr>
          <w:t>подпунктах 1</w:t>
        </w:r>
      </w:hyperlink>
      <w:r>
        <w:t xml:space="preserve">, </w:t>
      </w:r>
      <w:hyperlink w:anchor="P55" w:history="1">
        <w:r>
          <w:rPr>
            <w:color w:val="0000FF"/>
          </w:rPr>
          <w:t>6</w:t>
        </w:r>
      </w:hyperlink>
      <w:r>
        <w:t xml:space="preserve"> - </w:t>
      </w:r>
      <w:hyperlink w:anchor="P70" w:history="1">
        <w:r>
          <w:rPr>
            <w:color w:val="0000FF"/>
          </w:rPr>
          <w:t>8</w:t>
        </w:r>
      </w:hyperlink>
      <w:r>
        <w:t xml:space="preserve"> настоящего пункта, представляются организацией инновационной инфраструктуры в государственное учреждение Республики Коми "Центр поддержки развития экономики Республики Коми" (далее - Учреждение) самостоятельно не позднее 15 ноября текущего календарного года.</w:t>
      </w:r>
      <w:proofErr w:type="gramEnd"/>
      <w:r>
        <w:t xml:space="preserve"> </w:t>
      </w:r>
      <w:proofErr w:type="gramStart"/>
      <w:r>
        <w:t xml:space="preserve">Сведения, содержащиеся в документах, указанных в </w:t>
      </w:r>
      <w:hyperlink w:anchor="P50" w:history="1">
        <w:r>
          <w:rPr>
            <w:color w:val="0000FF"/>
          </w:rPr>
          <w:t>подпунктах 2</w:t>
        </w:r>
      </w:hyperlink>
      <w:r>
        <w:t xml:space="preserve"> - </w:t>
      </w:r>
      <w:hyperlink w:anchor="P54" w:history="1">
        <w:r>
          <w:rPr>
            <w:color w:val="0000FF"/>
          </w:rPr>
          <w:t>5</w:t>
        </w:r>
      </w:hyperlink>
      <w:r>
        <w:t xml:space="preserve"> настоящего пункта, запрашиваются Учреждением в течение 10 рабочих дней со дня представления заявки у государственных органов и организаций, в распоряжении которых они находятся, если указанные документы не были представлены организацией инновационной инфраструктуры самостоятельно.</w:t>
      </w:r>
      <w:proofErr w:type="gramEnd"/>
      <w:r>
        <w:t xml:space="preserve"> </w:t>
      </w:r>
      <w:proofErr w:type="gramStart"/>
      <w:r>
        <w:t xml:space="preserve">Сведения, подтверждающие соответствие организации инновационной инфраструктуры требованиям, указанным в </w:t>
      </w:r>
      <w:hyperlink w:anchor="P21" w:history="1">
        <w:r>
          <w:rPr>
            <w:color w:val="0000FF"/>
          </w:rPr>
          <w:t>подпункте 2 пункта 3</w:t>
        </w:r>
      </w:hyperlink>
      <w:r>
        <w:t xml:space="preserve"> настоящего Порядка, представляются Министерством финансов Республики Коми путем размещения в установленном порядке на официальном сайте Министерства финансов Республики Коми в информационно-телекоммуникационной сети "Интернет" www.minfin.rkomi.ru информации о перечне организаций, имеющих задолженность перед республиканским бюджетом по средствам, выданным на возвратной и возмездной основе.</w:t>
      </w:r>
      <w:proofErr w:type="gramEnd"/>
    </w:p>
    <w:p w:rsidR="0052041E" w:rsidRDefault="0052041E">
      <w:pPr>
        <w:pStyle w:val="ConsPlusNormal"/>
        <w:ind w:firstLine="540"/>
        <w:jc w:val="both"/>
      </w:pPr>
      <w:r>
        <w:t xml:space="preserve">Учреждение в течение 5 рабочих дней со дня получения документов регистрирует их, </w:t>
      </w:r>
      <w:proofErr w:type="gramStart"/>
      <w:r>
        <w:lastRenderedPageBreak/>
        <w:t>оформляет расписку о получении документов с указанием перечня и даты представления документов и передает</w:t>
      </w:r>
      <w:proofErr w:type="gramEnd"/>
      <w:r>
        <w:t xml:space="preserve"> организации инновационной инфраструктуры указанную расписку лично или направляет по почте в адрес организации инновационной инфраструктуры с обязательной описью направляемых документов.</w:t>
      </w:r>
    </w:p>
    <w:p w:rsidR="0052041E" w:rsidRDefault="0052041E">
      <w:pPr>
        <w:pStyle w:val="ConsPlusNormal"/>
        <w:ind w:firstLine="540"/>
        <w:jc w:val="both"/>
      </w:pPr>
      <w:r>
        <w:t xml:space="preserve">Организация инновационной инфраструктуры вправе предоставить копии документов, указанных в </w:t>
      </w:r>
      <w:hyperlink w:anchor="P56" w:history="1">
        <w:r>
          <w:rPr>
            <w:color w:val="0000FF"/>
          </w:rPr>
          <w:t>подпунктах "а"</w:t>
        </w:r>
      </w:hyperlink>
      <w:r>
        <w:t xml:space="preserve"> - </w:t>
      </w:r>
      <w:hyperlink w:anchor="P66" w:history="1">
        <w:r>
          <w:rPr>
            <w:color w:val="0000FF"/>
          </w:rPr>
          <w:t>"г" подпункта 6 пункта 5</w:t>
        </w:r>
      </w:hyperlink>
      <w:r>
        <w:t xml:space="preserve"> настоящего Порядка, заверенные организацией инновационной инфраструктуры.</w:t>
      </w:r>
    </w:p>
    <w:p w:rsidR="0052041E" w:rsidRDefault="0052041E">
      <w:pPr>
        <w:pStyle w:val="ConsPlusNormal"/>
        <w:jc w:val="both"/>
      </w:pPr>
      <w:r>
        <w:t>(</w:t>
      </w:r>
      <w:proofErr w:type="spellStart"/>
      <w:r>
        <w:t>пп</w:t>
      </w:r>
      <w:proofErr w:type="spellEnd"/>
      <w:r>
        <w:t xml:space="preserve">. 8 </w:t>
      </w:r>
      <w:proofErr w:type="gramStart"/>
      <w:r>
        <w:t>введен</w:t>
      </w:r>
      <w:proofErr w:type="gramEnd"/>
      <w:r>
        <w:t xml:space="preserve"> </w:t>
      </w:r>
      <w:hyperlink r:id="rId20" w:history="1">
        <w:r>
          <w:rPr>
            <w:color w:val="0000FF"/>
          </w:rPr>
          <w:t>Постановлением</w:t>
        </w:r>
      </w:hyperlink>
      <w:r>
        <w:t xml:space="preserve"> Правительства РК от 10.11.2014 N 443)</w:t>
      </w:r>
    </w:p>
    <w:p w:rsidR="0052041E" w:rsidRDefault="0052041E">
      <w:pPr>
        <w:pStyle w:val="ConsPlusNormal"/>
        <w:ind w:firstLine="540"/>
        <w:jc w:val="both"/>
      </w:pPr>
      <w:proofErr w:type="gramStart"/>
      <w:r>
        <w:t xml:space="preserve">Документы, указанные в </w:t>
      </w:r>
      <w:hyperlink w:anchor="P49" w:history="1">
        <w:r>
          <w:rPr>
            <w:color w:val="0000FF"/>
          </w:rPr>
          <w:t>подпунктах 1</w:t>
        </w:r>
      </w:hyperlink>
      <w:r>
        <w:t xml:space="preserve">, </w:t>
      </w:r>
      <w:hyperlink w:anchor="P55" w:history="1">
        <w:r>
          <w:rPr>
            <w:color w:val="0000FF"/>
          </w:rPr>
          <w:t>6</w:t>
        </w:r>
      </w:hyperlink>
      <w:r>
        <w:t xml:space="preserve"> - </w:t>
      </w:r>
      <w:hyperlink w:anchor="P68" w:history="1">
        <w:r>
          <w:rPr>
            <w:color w:val="0000FF"/>
          </w:rPr>
          <w:t>7</w:t>
        </w:r>
      </w:hyperlink>
      <w:r>
        <w:t xml:space="preserve"> настоящего пункта, представляются организацией инновационной инфраструктуры в государственное учреждение Республики Коми "Центр поддержки развития экономики Республики Коми" (далее - Учреждение) самостоятельно не позднее 1 ноября текущего календарного года.</w:t>
      </w:r>
      <w:proofErr w:type="gramEnd"/>
      <w:r>
        <w:t xml:space="preserve"> </w:t>
      </w:r>
      <w:proofErr w:type="gramStart"/>
      <w:r>
        <w:t xml:space="preserve">Сведения, содержащиеся в документах, указанных в </w:t>
      </w:r>
      <w:hyperlink w:anchor="P50" w:history="1">
        <w:r>
          <w:rPr>
            <w:color w:val="0000FF"/>
          </w:rPr>
          <w:t>подпунктах 2</w:t>
        </w:r>
      </w:hyperlink>
      <w:r>
        <w:t xml:space="preserve"> - </w:t>
      </w:r>
      <w:hyperlink w:anchor="P54" w:history="1">
        <w:r>
          <w:rPr>
            <w:color w:val="0000FF"/>
          </w:rPr>
          <w:t>5</w:t>
        </w:r>
      </w:hyperlink>
      <w:r>
        <w:t xml:space="preserve"> настоящего пункта, запрашиваются Учреждением в течение 10 рабочих дней со дня представления заявки у государственных органов и организаций, в распоряжении которых они находятся, если указанные документы не были представлены организацией инновационной инфраструктуры самостоятельно.</w:t>
      </w:r>
      <w:proofErr w:type="gramEnd"/>
      <w:r>
        <w:t xml:space="preserve"> </w:t>
      </w:r>
      <w:proofErr w:type="gramStart"/>
      <w:r>
        <w:t xml:space="preserve">Сведения, подтверждающие соответствие организации инновационной инфраструктуры требованиям, указанным в </w:t>
      </w:r>
      <w:hyperlink w:anchor="P21" w:history="1">
        <w:r>
          <w:rPr>
            <w:color w:val="0000FF"/>
          </w:rPr>
          <w:t>подпункте 2 пункта 3</w:t>
        </w:r>
      </w:hyperlink>
      <w:r>
        <w:t xml:space="preserve"> настоящего Порядка, представляются Министерством финансов Республики Коми путем размещения в установленном порядке на официальном сайте Министерства финансов Республики Коми в информационно-телекоммуникационной сети "Интернет" www.minfin.rkomi.ru информации о перечне организаций, имеющих задолженность перед республиканским бюджетом по средствам, выданным на возвратной и возмездной основе.</w:t>
      </w:r>
      <w:proofErr w:type="gramEnd"/>
    </w:p>
    <w:p w:rsidR="0052041E" w:rsidRDefault="0052041E">
      <w:pPr>
        <w:pStyle w:val="ConsPlusNormal"/>
        <w:ind w:firstLine="540"/>
        <w:jc w:val="both"/>
      </w:pPr>
      <w:r>
        <w:t xml:space="preserve">Учреждение в течение 5 рабочих дней со дня получения документов регистрирует их, </w:t>
      </w:r>
      <w:proofErr w:type="gramStart"/>
      <w:r>
        <w:t>оформляет расписку о получении документов с указанием перечня и даты представления документов и передает</w:t>
      </w:r>
      <w:proofErr w:type="gramEnd"/>
      <w:r>
        <w:t xml:space="preserve"> организации инновационной инфраструктуры указанную расписку лично или направляет по почте в адрес организации инновационной инфраструктуры с обязательной описью направляемых документов.</w:t>
      </w:r>
    </w:p>
    <w:p w:rsidR="0052041E" w:rsidRDefault="0052041E">
      <w:pPr>
        <w:pStyle w:val="ConsPlusNormal"/>
        <w:ind w:firstLine="540"/>
        <w:jc w:val="both"/>
      </w:pPr>
      <w:r>
        <w:t xml:space="preserve">6. Учреждение в течение 5 рабочих дней </w:t>
      </w:r>
      <w:proofErr w:type="gramStart"/>
      <w:r>
        <w:t>с даты поступления</w:t>
      </w:r>
      <w:proofErr w:type="gramEnd"/>
      <w:r>
        <w:t xml:space="preserve"> документов, указанных в </w:t>
      </w:r>
      <w:hyperlink w:anchor="P48" w:history="1">
        <w:r>
          <w:rPr>
            <w:color w:val="0000FF"/>
          </w:rPr>
          <w:t>пункте 5</w:t>
        </w:r>
      </w:hyperlink>
      <w:r>
        <w:t xml:space="preserve"> настоящего Порядка, проверяет комплектность, оформление представленных организацией инновационной инфраструктуры документов на предмет их соответствия требованиям, установленным настоящим Порядком.</w:t>
      </w:r>
    </w:p>
    <w:p w:rsidR="0052041E" w:rsidRDefault="0052041E">
      <w:pPr>
        <w:pStyle w:val="ConsPlusNormal"/>
        <w:ind w:firstLine="540"/>
        <w:jc w:val="both"/>
      </w:pPr>
      <w:r>
        <w:t xml:space="preserve">В рассмотрении документов, представленных организацией инновационной инфраструктуры, отказывается в случае представления организацией инновационной инфраструктуры документов, представление которых согласно </w:t>
      </w:r>
      <w:hyperlink w:anchor="P71" w:history="1">
        <w:r>
          <w:rPr>
            <w:color w:val="0000FF"/>
          </w:rPr>
          <w:t>абзацу второму подпункта 8 пункта 5</w:t>
        </w:r>
      </w:hyperlink>
      <w:r>
        <w:t xml:space="preserve"> настоящего Порядка осуществляется организацией инновационной инфраструктуры (за исключением документа, указанного в </w:t>
      </w:r>
      <w:hyperlink w:anchor="P70" w:history="1">
        <w:r>
          <w:rPr>
            <w:color w:val="0000FF"/>
          </w:rPr>
          <w:t>подпункте 8 пункта 5</w:t>
        </w:r>
      </w:hyperlink>
      <w:r>
        <w:t xml:space="preserve"> настоящего Порядка), с нарушением требований, указанных в </w:t>
      </w:r>
      <w:hyperlink w:anchor="P48" w:history="1">
        <w:r>
          <w:rPr>
            <w:color w:val="0000FF"/>
          </w:rPr>
          <w:t>пункте 5</w:t>
        </w:r>
      </w:hyperlink>
      <w:r>
        <w:t xml:space="preserve"> настоящего Порядка.</w:t>
      </w:r>
    </w:p>
    <w:p w:rsidR="0052041E" w:rsidRDefault="0052041E">
      <w:pPr>
        <w:pStyle w:val="ConsPlusNormal"/>
        <w:ind w:firstLine="540"/>
        <w:jc w:val="both"/>
      </w:pPr>
      <w:r>
        <w:t xml:space="preserve">Подготовка и принятие решения об отказе в рассмотрении документов осуществляются Учреждением в течение 5 рабочих дней </w:t>
      </w:r>
      <w:proofErr w:type="gramStart"/>
      <w:r>
        <w:t>с даты поступления</w:t>
      </w:r>
      <w:proofErr w:type="gramEnd"/>
      <w:r>
        <w:t xml:space="preserve"> документов. Подготовка и направление письменного уведомления организации инновационной инфраструктуры о принятом в отношении нее решении с указанием причин, послуживших основанием для отказа в рассмотрении документов, осуществляются Учреждением в течение 3 рабочих дней считая </w:t>
      </w:r>
      <w:proofErr w:type="gramStart"/>
      <w:r>
        <w:t>с даты принятия</w:t>
      </w:r>
      <w:proofErr w:type="gramEnd"/>
      <w:r>
        <w:t xml:space="preserve"> соответствующего решения Учреждением. Организация инновационной инфраструктуры, в </w:t>
      </w:r>
      <w:proofErr w:type="gramStart"/>
      <w:r>
        <w:t>отношении</w:t>
      </w:r>
      <w:proofErr w:type="gramEnd"/>
      <w:r>
        <w:t xml:space="preserve"> которой принято решение об отказе в рассмотрении документов, при устранении недостатков вправе повторно обратиться в Учреждение в срок, установленный для приема документов и указанный в </w:t>
      </w:r>
      <w:hyperlink w:anchor="P71" w:history="1">
        <w:r>
          <w:rPr>
            <w:color w:val="0000FF"/>
          </w:rPr>
          <w:t>абзаце втором подпункта 8 пункта 5</w:t>
        </w:r>
      </w:hyperlink>
      <w:r>
        <w:t xml:space="preserve"> настоящего Порядка.</w:t>
      </w:r>
    </w:p>
    <w:p w:rsidR="0052041E" w:rsidRDefault="0052041E">
      <w:pPr>
        <w:pStyle w:val="ConsPlusNormal"/>
        <w:ind w:firstLine="540"/>
        <w:jc w:val="both"/>
      </w:pPr>
      <w:bookmarkStart w:id="23" w:name="P80"/>
      <w:bookmarkEnd w:id="23"/>
      <w:r>
        <w:t xml:space="preserve">Учреждение в течение 7 рабочих дней считая </w:t>
      </w:r>
      <w:proofErr w:type="gramStart"/>
      <w:r>
        <w:t>с даты поступления</w:t>
      </w:r>
      <w:proofErr w:type="gramEnd"/>
      <w:r>
        <w:t xml:space="preserve"> от организации инновационной инфраструктуры документов запрашивает в Министерстве сведения о включении (</w:t>
      </w:r>
      <w:proofErr w:type="spellStart"/>
      <w:r>
        <w:t>невключении</w:t>
      </w:r>
      <w:proofErr w:type="spellEnd"/>
      <w:r>
        <w:t>) организации инновационной инфраструктуры в Перечень. Запрашиваемые сведения направляются Министерством в Учреждение в течение 5 рабочих дней со дня поступления запроса Учреждения.</w:t>
      </w:r>
    </w:p>
    <w:p w:rsidR="0052041E" w:rsidRDefault="0052041E">
      <w:pPr>
        <w:pStyle w:val="ConsPlusNormal"/>
        <w:ind w:firstLine="540"/>
        <w:jc w:val="both"/>
      </w:pPr>
      <w:bookmarkStart w:id="24" w:name="P81"/>
      <w:bookmarkEnd w:id="24"/>
      <w:proofErr w:type="gramStart"/>
      <w:r>
        <w:t xml:space="preserve">Учреждение в течение 3 рабочих дней со дня поступления сведений от Министерства направляет документы, указанные в </w:t>
      </w:r>
      <w:hyperlink w:anchor="P48" w:history="1">
        <w:r>
          <w:rPr>
            <w:color w:val="0000FF"/>
          </w:rPr>
          <w:t>пункте 5</w:t>
        </w:r>
      </w:hyperlink>
      <w:r>
        <w:t xml:space="preserve"> настоящего Порядка, сведения, полученные от Министерства согласно </w:t>
      </w:r>
      <w:hyperlink w:anchor="P80" w:history="1">
        <w:r>
          <w:rPr>
            <w:color w:val="0000FF"/>
          </w:rPr>
          <w:t>абзацу четвертому</w:t>
        </w:r>
      </w:hyperlink>
      <w:r>
        <w:t xml:space="preserve"> настоящего пункта, в Комиссию по рассмотрению </w:t>
      </w:r>
      <w:r>
        <w:lastRenderedPageBreak/>
        <w:t xml:space="preserve">заявок на получение средств государственной поддержки инновационной деятельности и конкурсному отбору инновационных проектов, созданную в соответствии с </w:t>
      </w:r>
      <w:hyperlink r:id="rId21" w:history="1">
        <w:r>
          <w:rPr>
            <w:color w:val="0000FF"/>
          </w:rPr>
          <w:t>Порядком</w:t>
        </w:r>
      </w:hyperlink>
      <w:r>
        <w:t xml:space="preserve"> финансирования за счет средств республиканского бюджета Республики Коми инновационных</w:t>
      </w:r>
      <w:proofErr w:type="gramEnd"/>
      <w:r>
        <w:t xml:space="preserve"> проектов, отобранных на конкурсной основе (приложение 3.3), (далее - Комиссия).</w:t>
      </w:r>
    </w:p>
    <w:p w:rsidR="0052041E" w:rsidRDefault="0052041E">
      <w:pPr>
        <w:pStyle w:val="ConsPlusNormal"/>
        <w:jc w:val="both"/>
      </w:pPr>
      <w:r>
        <w:t xml:space="preserve">(п. 6 в ред. </w:t>
      </w:r>
      <w:hyperlink r:id="rId22"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r>
        <w:t xml:space="preserve">7 - 8. Исключены с 10 ноября 2014 года. - </w:t>
      </w:r>
      <w:hyperlink r:id="rId23" w:history="1">
        <w:r>
          <w:rPr>
            <w:color w:val="0000FF"/>
          </w:rPr>
          <w:t>Постановление</w:t>
        </w:r>
      </w:hyperlink>
      <w:r>
        <w:t xml:space="preserve"> Правительства РК от 10.11.2014 N 443.</w:t>
      </w:r>
    </w:p>
    <w:p w:rsidR="0052041E" w:rsidRDefault="0052041E">
      <w:pPr>
        <w:pStyle w:val="ConsPlusNormal"/>
        <w:ind w:firstLine="540"/>
        <w:jc w:val="both"/>
      </w:pPr>
      <w:r>
        <w:t xml:space="preserve">9. Комиссия в течение 5 рабочих дней </w:t>
      </w:r>
      <w:proofErr w:type="gramStart"/>
      <w:r>
        <w:t>с даты поступления</w:t>
      </w:r>
      <w:proofErr w:type="gramEnd"/>
      <w:r>
        <w:t xml:space="preserve"> документов, указанных в </w:t>
      </w:r>
      <w:hyperlink w:anchor="P81" w:history="1">
        <w:r>
          <w:rPr>
            <w:color w:val="0000FF"/>
          </w:rPr>
          <w:t>абзаце пятом пункта 6</w:t>
        </w:r>
      </w:hyperlink>
      <w:r>
        <w:t xml:space="preserve"> настоящего Порядка, рассматривает представленные документы, осуществляет оценку соответствия организации инновационной инфраструктуры и представленных ею документов условиям предоставления субсидии, оформляемую решением.</w:t>
      </w:r>
    </w:p>
    <w:p w:rsidR="0052041E" w:rsidRDefault="0052041E">
      <w:pPr>
        <w:pStyle w:val="ConsPlusNormal"/>
        <w:jc w:val="both"/>
      </w:pPr>
      <w:r>
        <w:t xml:space="preserve">(в ред. </w:t>
      </w:r>
      <w:hyperlink r:id="rId24"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r>
        <w:t>Решения Комиссии оформляются протоколами в установленный настоящим пунктом срок.</w:t>
      </w:r>
    </w:p>
    <w:p w:rsidR="0052041E" w:rsidRDefault="0052041E">
      <w:pPr>
        <w:pStyle w:val="ConsPlusNormal"/>
        <w:ind w:firstLine="540"/>
        <w:jc w:val="both"/>
      </w:pPr>
      <w:bookmarkStart w:id="25" w:name="P87"/>
      <w:bookmarkEnd w:id="25"/>
      <w:r>
        <w:t xml:space="preserve">10. Учреждение на основании протокола заседания Комиссии в течение 5 рабочих дней </w:t>
      </w:r>
      <w:proofErr w:type="gramStart"/>
      <w:r>
        <w:t>с даты оформления</w:t>
      </w:r>
      <w:proofErr w:type="gramEnd"/>
      <w:r>
        <w:t xml:space="preserve"> указанного протокола принимает решение о предоставлении (об отказе в предоставлении) организации инновационной инфраструктуры субсидии.</w:t>
      </w:r>
    </w:p>
    <w:p w:rsidR="0052041E" w:rsidRDefault="0052041E">
      <w:pPr>
        <w:pStyle w:val="ConsPlusNormal"/>
        <w:ind w:firstLine="540"/>
        <w:jc w:val="both"/>
      </w:pPr>
      <w:r>
        <w:t xml:space="preserve">Решение об отказе в предоставлении субсидии принимается в случае несоответствия организации инновационной инфраструктуры требованиям и условиям, установленным </w:t>
      </w:r>
      <w:hyperlink w:anchor="P18" w:history="1">
        <w:r>
          <w:rPr>
            <w:color w:val="0000FF"/>
          </w:rPr>
          <w:t>пунктами 3</w:t>
        </w:r>
      </w:hyperlink>
      <w:r>
        <w:t xml:space="preserve"> и </w:t>
      </w:r>
      <w:hyperlink w:anchor="P26" w:history="1">
        <w:r>
          <w:rPr>
            <w:color w:val="0000FF"/>
          </w:rPr>
          <w:t>4</w:t>
        </w:r>
      </w:hyperlink>
      <w:r>
        <w:t xml:space="preserve"> настоящего Порядка.</w:t>
      </w:r>
    </w:p>
    <w:p w:rsidR="0052041E" w:rsidRDefault="0052041E">
      <w:pPr>
        <w:pStyle w:val="ConsPlusNormal"/>
        <w:ind w:firstLine="540"/>
        <w:jc w:val="both"/>
      </w:pPr>
      <w:bookmarkStart w:id="26" w:name="P89"/>
      <w:bookmarkEnd w:id="26"/>
      <w:r>
        <w:t xml:space="preserve">11. В течение 5 рабочих дней после принятия решения, указанного в </w:t>
      </w:r>
      <w:hyperlink w:anchor="P87" w:history="1">
        <w:r>
          <w:rPr>
            <w:color w:val="0000FF"/>
          </w:rPr>
          <w:t>пункте 10</w:t>
        </w:r>
      </w:hyperlink>
      <w:r>
        <w:t xml:space="preserve"> настоящего Порядка, Учреждение направляет организации инновационной инфраструктуры письменное уведомление о принятом в отношении нее решении.</w:t>
      </w:r>
    </w:p>
    <w:p w:rsidR="0052041E" w:rsidRDefault="0052041E">
      <w:pPr>
        <w:pStyle w:val="ConsPlusNormal"/>
        <w:ind w:firstLine="540"/>
        <w:jc w:val="both"/>
      </w:pPr>
      <w:r>
        <w:t>В случае принятия решения об отказе в предоставлении организации инновационной инфраструктуры субсидии в уведомлении указывается причина, послужившая основанием для такого отказа.</w:t>
      </w:r>
    </w:p>
    <w:p w:rsidR="0052041E" w:rsidRDefault="0052041E">
      <w:pPr>
        <w:pStyle w:val="ConsPlusNormal"/>
        <w:ind w:firstLine="540"/>
        <w:jc w:val="both"/>
      </w:pPr>
      <w:bookmarkStart w:id="27" w:name="P91"/>
      <w:bookmarkEnd w:id="27"/>
      <w:r>
        <w:t>12. В случае принятия решения о предоставлении субсидии к уведомлению прикладывается договор о предоставлении субсидии, подписанный уполномоченным лицом Учреждения, в двух экземплярах. После подписания договора о предоставлении субсидии организацией инновационной инфраструктуры один экземпляр договора направляется организацией инновационной инфраструктуры в адрес Учреждения в течение 5 рабочих дней со дня его получения организацией инновационной инфраструктуры.</w:t>
      </w:r>
    </w:p>
    <w:p w:rsidR="0052041E" w:rsidRDefault="0052041E">
      <w:pPr>
        <w:pStyle w:val="ConsPlusNormal"/>
        <w:ind w:firstLine="540"/>
        <w:jc w:val="both"/>
      </w:pPr>
      <w:r>
        <w:t>Обязательными условиями для предоставления организациям инновационной инфраструктуры субсидии, включаемыми в договоры о предоставлении субсидии, являются:</w:t>
      </w:r>
    </w:p>
    <w:p w:rsidR="0052041E" w:rsidRDefault="0052041E">
      <w:pPr>
        <w:pStyle w:val="ConsPlusNormal"/>
        <w:ind w:firstLine="540"/>
        <w:jc w:val="both"/>
      </w:pPr>
      <w:r>
        <w:t>согласие организаций инновационной инфраструктуры на осуществление Министерством, Министерством финансов Республики Коми и иными органами государственного финансового контроля проверок соблюдения получателями субсидий условий, целей и порядка их предоставления;</w:t>
      </w:r>
    </w:p>
    <w:p w:rsidR="0052041E" w:rsidRDefault="0052041E">
      <w:pPr>
        <w:pStyle w:val="ConsPlusNormal"/>
        <w:ind w:firstLine="540"/>
        <w:jc w:val="both"/>
      </w:pPr>
      <w:r>
        <w:t xml:space="preserve">включение в договор о предоставлении субсидии показателей эффективности использования организацией инновационной инфраструктуры субсидии и порядка возврата субсидии в случае </w:t>
      </w:r>
      <w:proofErr w:type="spellStart"/>
      <w:r>
        <w:t>недостижения</w:t>
      </w:r>
      <w:proofErr w:type="spellEnd"/>
      <w:r>
        <w:t xml:space="preserve"> организацией инновационной </w:t>
      </w:r>
      <w:proofErr w:type="gramStart"/>
      <w:r>
        <w:t>инфраструктуры установленных значений показателей эффективности использования субсидии</w:t>
      </w:r>
      <w:proofErr w:type="gramEnd"/>
      <w:r>
        <w:t>.</w:t>
      </w:r>
    </w:p>
    <w:p w:rsidR="0052041E" w:rsidRDefault="0052041E">
      <w:pPr>
        <w:pStyle w:val="ConsPlusNormal"/>
        <w:ind w:firstLine="540"/>
        <w:jc w:val="both"/>
      </w:pPr>
      <w:r>
        <w:t>Договорами о предоставлении субсидии не предусматривается возврат организациями инновационной инфраструктуры остатков субсидий, не использованных в отчетном финансовом году, поскольку субсидии предоставляются на компенсацию понесенных затрат.</w:t>
      </w:r>
    </w:p>
    <w:p w:rsidR="0052041E" w:rsidRDefault="0052041E">
      <w:pPr>
        <w:pStyle w:val="ConsPlusNormal"/>
        <w:ind w:firstLine="540"/>
        <w:jc w:val="both"/>
      </w:pPr>
      <w:bookmarkStart w:id="28" w:name="P96"/>
      <w:bookmarkEnd w:id="28"/>
      <w:r>
        <w:t xml:space="preserve">Типовая форма договора, указанного в </w:t>
      </w:r>
      <w:hyperlink w:anchor="P91" w:history="1">
        <w:proofErr w:type="gramStart"/>
        <w:r>
          <w:rPr>
            <w:color w:val="0000FF"/>
          </w:rPr>
          <w:t>абзаце</w:t>
        </w:r>
        <w:proofErr w:type="gramEnd"/>
        <w:r>
          <w:rPr>
            <w:color w:val="0000FF"/>
          </w:rPr>
          <w:t xml:space="preserve"> первом</w:t>
        </w:r>
      </w:hyperlink>
      <w:r>
        <w:t xml:space="preserve"> настоящего пункта, утверждается Учреждением и согласовывается с Министерством и Министерством финансов Республики Коми.</w:t>
      </w:r>
    </w:p>
    <w:p w:rsidR="0052041E" w:rsidRDefault="0052041E">
      <w:pPr>
        <w:pStyle w:val="ConsPlusNormal"/>
        <w:ind w:firstLine="540"/>
        <w:jc w:val="both"/>
      </w:pPr>
      <w:r>
        <w:t>13. Учреждение в сроки, установленные договором о предоставлении субсидии, перечисляет на расчетный счет организации инновационной инфраструктуры средства субсидии.</w:t>
      </w:r>
    </w:p>
    <w:p w:rsidR="0052041E" w:rsidRDefault="0052041E">
      <w:pPr>
        <w:pStyle w:val="ConsPlusNormal"/>
        <w:ind w:firstLine="540"/>
        <w:jc w:val="both"/>
      </w:pPr>
      <w:r>
        <w:t>14. Организация инновационной инфраструктуры до 1 февраля года, следующего за годом предоставления субсидии, направляет в Учреждение отчет о достижении показателей эффективности использования субсидии, определенных договором о предоставлении субсидии.</w:t>
      </w:r>
    </w:p>
    <w:p w:rsidR="0052041E" w:rsidRDefault="0052041E">
      <w:pPr>
        <w:pStyle w:val="ConsPlusNormal"/>
        <w:jc w:val="both"/>
      </w:pPr>
      <w:r>
        <w:t xml:space="preserve">(в ред. </w:t>
      </w:r>
      <w:hyperlink r:id="rId25"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r>
        <w:t xml:space="preserve">15. Организации инновационной инфраструктуры несут ответственность в соответствии с законодательством за достоверность сведений и документов, представляемых ими в Учреждение </w:t>
      </w:r>
      <w:r>
        <w:lastRenderedPageBreak/>
        <w:t>для получения субсидии.</w:t>
      </w:r>
    </w:p>
    <w:p w:rsidR="0052041E" w:rsidRDefault="0052041E">
      <w:pPr>
        <w:pStyle w:val="ConsPlusNormal"/>
        <w:ind w:firstLine="540"/>
        <w:jc w:val="both"/>
      </w:pPr>
      <w:r>
        <w:t xml:space="preserve">16. Контроль за соблюдением условий, целей и порядка предоставления субсидий организациями инновационной инфраструктуры осуществляется в установленном </w:t>
      </w:r>
      <w:proofErr w:type="gramStart"/>
      <w:r>
        <w:t>порядке</w:t>
      </w:r>
      <w:proofErr w:type="gramEnd"/>
      <w:r>
        <w:t xml:space="preserve"> Учреждением, Министерством, Министерством финансов Республики Коми и иными органами государственного финансового контроля, в том числе путем проведения проверок.</w:t>
      </w:r>
    </w:p>
    <w:p w:rsidR="0052041E" w:rsidRDefault="0052041E">
      <w:pPr>
        <w:pStyle w:val="ConsPlusNormal"/>
        <w:ind w:firstLine="540"/>
        <w:jc w:val="both"/>
      </w:pPr>
      <w:r>
        <w:t xml:space="preserve">В случае </w:t>
      </w:r>
      <w:proofErr w:type="gramStart"/>
      <w:r>
        <w:t>установления фактов нарушения условий предоставления средств субсидии средства субсидии</w:t>
      </w:r>
      <w:proofErr w:type="gramEnd"/>
      <w:r>
        <w:t xml:space="preserve"> подлежат возврату в республиканский бюджет Республики Коми в следующем порядке:</w:t>
      </w:r>
    </w:p>
    <w:p w:rsidR="0052041E" w:rsidRDefault="0052041E">
      <w:pPr>
        <w:pStyle w:val="ConsPlusNormal"/>
        <w:ind w:firstLine="540"/>
        <w:jc w:val="both"/>
      </w:pPr>
      <w:proofErr w:type="gramStart"/>
      <w:r>
        <w:t>Учреждение в течение 10 рабочих дней со дня подписания акта проверки соблюдения условий, целей и порядка предоставления субсидии или получения сведений от Министерства, Министерства финансов Республики Коми и иных органов государственного финансового контроля об установлении фактов нарушения условий предоставления субсидии, выявленных в результате проверок, направляет организации инновационной инфраструктуры письмо-уведомление о возврате средств республиканского бюджета Республики Коми (далее - уведомление);</w:t>
      </w:r>
      <w:proofErr w:type="gramEnd"/>
    </w:p>
    <w:p w:rsidR="0052041E" w:rsidRDefault="0052041E">
      <w:pPr>
        <w:pStyle w:val="ConsPlusNormal"/>
        <w:ind w:firstLine="540"/>
        <w:jc w:val="both"/>
      </w:pPr>
      <w:r>
        <w:t xml:space="preserve">организация инновационной инфраструктуры в течение 30 дней (если в </w:t>
      </w:r>
      <w:proofErr w:type="gramStart"/>
      <w:r>
        <w:t>уведомлении</w:t>
      </w:r>
      <w:proofErr w:type="gramEnd"/>
      <w:r>
        <w:t xml:space="preserve">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их предоставления;</w:t>
      </w:r>
    </w:p>
    <w:p w:rsidR="0052041E" w:rsidRDefault="0052041E">
      <w:pPr>
        <w:pStyle w:val="ConsPlusNormal"/>
        <w:ind w:firstLine="540"/>
        <w:jc w:val="both"/>
      </w:pPr>
      <w:r>
        <w:t xml:space="preserve">в </w:t>
      </w:r>
      <w:proofErr w:type="gramStart"/>
      <w:r>
        <w:t>случае</w:t>
      </w:r>
      <w:proofErr w:type="gramEnd"/>
      <w:r>
        <w:t xml:space="preserve"> невыполнения в установленный срок требований уведомления Учреждение обеспечивает взыскание средств республиканского бюджета Республики Коми в судебном порядке.</w:t>
      </w:r>
    </w:p>
    <w:p w:rsidR="0052041E" w:rsidRDefault="0052041E">
      <w:pPr>
        <w:pStyle w:val="ConsPlusNormal"/>
        <w:jc w:val="both"/>
      </w:pPr>
      <w:r>
        <w:t xml:space="preserve">(в ред. </w:t>
      </w:r>
      <w:hyperlink r:id="rId26" w:history="1">
        <w:r>
          <w:rPr>
            <w:color w:val="0000FF"/>
          </w:rPr>
          <w:t>Постановления</w:t>
        </w:r>
      </w:hyperlink>
      <w:r>
        <w:t xml:space="preserve"> Правительства РК от 10.11.2014 N 443)</w:t>
      </w:r>
    </w:p>
    <w:p w:rsidR="0052041E" w:rsidRDefault="0052041E">
      <w:pPr>
        <w:pStyle w:val="ConsPlusNormal"/>
        <w:ind w:firstLine="540"/>
        <w:jc w:val="both"/>
      </w:pPr>
      <w:r>
        <w:t xml:space="preserve">17. Нормативные правовые акты, утверждаемые Министерством, Учреждением во исполнение </w:t>
      </w:r>
      <w:hyperlink w:anchor="P25" w:history="1">
        <w:r>
          <w:rPr>
            <w:color w:val="0000FF"/>
          </w:rPr>
          <w:t>абзаца второго подпункта 5 пункта 3</w:t>
        </w:r>
      </w:hyperlink>
      <w:r>
        <w:t xml:space="preserve">, </w:t>
      </w:r>
      <w:hyperlink w:anchor="P32" w:history="1">
        <w:r>
          <w:rPr>
            <w:color w:val="0000FF"/>
          </w:rPr>
          <w:t>подпункта 4 пункта 4</w:t>
        </w:r>
      </w:hyperlink>
      <w:r>
        <w:t xml:space="preserve">, </w:t>
      </w:r>
      <w:hyperlink w:anchor="P49" w:history="1">
        <w:r>
          <w:rPr>
            <w:color w:val="0000FF"/>
          </w:rPr>
          <w:t>подпунктов 1</w:t>
        </w:r>
      </w:hyperlink>
      <w:r>
        <w:t xml:space="preserve">, </w:t>
      </w:r>
      <w:hyperlink w:anchor="P68" w:history="1">
        <w:r>
          <w:rPr>
            <w:color w:val="0000FF"/>
          </w:rPr>
          <w:t>7 пункта 5</w:t>
        </w:r>
      </w:hyperlink>
      <w:r>
        <w:t xml:space="preserve">, </w:t>
      </w:r>
      <w:hyperlink w:anchor="P96" w:history="1">
        <w:r>
          <w:rPr>
            <w:color w:val="0000FF"/>
          </w:rPr>
          <w:t>абзаца шестого пункта 12</w:t>
        </w:r>
      </w:hyperlink>
      <w:r>
        <w:t xml:space="preserve"> настоящего Порядка, размещаются на сайте Министерства в информационно-телекоммуникационной сети "Интернет" www.econom.rkomi.ru в течение 3 рабочих дней со дня их принятия.</w:t>
      </w:r>
    </w:p>
    <w:p w:rsidR="0052041E" w:rsidRDefault="0052041E">
      <w:pPr>
        <w:pStyle w:val="ConsPlusNormal"/>
      </w:pPr>
      <w:hyperlink r:id="rId27" w:history="1">
        <w:r>
          <w:rPr>
            <w:i/>
            <w:color w:val="0000FF"/>
          </w:rPr>
          <w:br/>
        </w:r>
      </w:hyperlink>
    </w:p>
    <w:p w:rsidR="004E3AFC" w:rsidRDefault="004E3AFC"/>
    <w:sectPr w:rsidR="004E3AFC" w:rsidSect="002D6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41E"/>
    <w:rsid w:val="004E3AFC"/>
    <w:rsid w:val="0052041E"/>
    <w:rsid w:val="00610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04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2041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04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2041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FDAD2F58C6A7078DA4747346CEAF3CBC55FAA63C09601C99798490D7E4C14792CD4FDF122E6F3FAF244D29X4qDH" TargetMode="External"/><Relationship Id="rId13" Type="http://schemas.openxmlformats.org/officeDocument/2006/relationships/hyperlink" Target="consultantplus://offline/ref=96FDAD2F58C6A7078DA4747A5FC9AF3CBC55FAA63C0A6A109472D99ADFBDCD45X9q5H" TargetMode="External"/><Relationship Id="rId18" Type="http://schemas.openxmlformats.org/officeDocument/2006/relationships/hyperlink" Target="consultantplus://offline/ref=96FDAD2F58C6A7078DA4747346CEAF3CBC55FAA6340069119872D99ADFBDCD4595C210C81567633EAE204DX2q9H" TargetMode="External"/><Relationship Id="rId26" Type="http://schemas.openxmlformats.org/officeDocument/2006/relationships/hyperlink" Target="consultantplus://offline/ref=96FDAD2F58C6A7078DA4747346CEAF3CBC55FAA634016E199072D99ADFBDCD4595C210C81567633EAF244BX2qBH" TargetMode="External"/><Relationship Id="rId3" Type="http://schemas.openxmlformats.org/officeDocument/2006/relationships/settings" Target="settings.xml"/><Relationship Id="rId21" Type="http://schemas.openxmlformats.org/officeDocument/2006/relationships/hyperlink" Target="consultantplus://offline/ref=96FDAD2F58C6A7078DA4747346CEAF3CBC55FAA63C09601F987F8490D7E4C14792CD4FDF122E6F3FAF254E2AX4qDH" TargetMode="External"/><Relationship Id="rId7" Type="http://schemas.openxmlformats.org/officeDocument/2006/relationships/hyperlink" Target="consultantplus://offline/ref=96FDAD2F58C6A7078DA4747346CEAF3CBC55FAA634016E199072D99ADFBDCD4595C210C81567633EAF244CX2qBH" TargetMode="External"/><Relationship Id="rId12" Type="http://schemas.openxmlformats.org/officeDocument/2006/relationships/hyperlink" Target="consultantplus://offline/ref=96FDAD2F58C6A7078DA4747A5FC9AF3CBC55FAA63C0968189772D99ADFBDCD45X9q5H" TargetMode="External"/><Relationship Id="rId17" Type="http://schemas.openxmlformats.org/officeDocument/2006/relationships/hyperlink" Target="consultantplus://offline/ref=96FDAD2F58C6A7078DA4747346CEAF3CBC55FAA634016E199072D99ADFBDCD4595C210C81567633EAF2449X2q8H" TargetMode="External"/><Relationship Id="rId25" Type="http://schemas.openxmlformats.org/officeDocument/2006/relationships/hyperlink" Target="consultantplus://offline/ref=96FDAD2F58C6A7078DA4747346CEAF3CBC55FAA634016E199072D99ADFBDCD4595C210C81567633EAF244BX2qAH" TargetMode="External"/><Relationship Id="rId2" Type="http://schemas.microsoft.com/office/2007/relationships/stylesWithEffects" Target="stylesWithEffects.xml"/><Relationship Id="rId16" Type="http://schemas.openxmlformats.org/officeDocument/2006/relationships/hyperlink" Target="consultantplus://offline/ref=96FDAD2F58C6A7078DA4747346CEAF3CBC55FAA634016E199072D99ADFBDCD4595C210C81567633EAF244EX2q1H" TargetMode="External"/><Relationship Id="rId20" Type="http://schemas.openxmlformats.org/officeDocument/2006/relationships/hyperlink" Target="consultantplus://offline/ref=96FDAD2F58C6A7078DA4747346CEAF3CBC55FAA634016E199072D99ADFBDCD4595C210C81567633EAF2449X2q1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6FDAD2F58C6A7078DA4747346CEAF3CBC55FAA6340069119872D99ADFBDCD4595C210C81567633EAE2744X2qFH" TargetMode="External"/><Relationship Id="rId11" Type="http://schemas.openxmlformats.org/officeDocument/2006/relationships/hyperlink" Target="consultantplus://offline/ref=96FDAD2F58C6A7078DA4747346CEAF3CBC55FAA634016E199072D99ADFBDCD4595C210C81567633EAF244CX2qCH" TargetMode="External"/><Relationship Id="rId24" Type="http://schemas.openxmlformats.org/officeDocument/2006/relationships/hyperlink" Target="consultantplus://offline/ref=96FDAD2F58C6A7078DA4747346CEAF3CBC55FAA634016E199072D99ADFBDCD4595C210C81567633EAF244BX2q9H" TargetMode="External"/><Relationship Id="rId5" Type="http://schemas.openxmlformats.org/officeDocument/2006/relationships/hyperlink" Target="consultantplus://offline/ref=96FDAD2F58C6A7078DA4747346CEAF3CBC55FAA6340961199672D99ADFBDCD4595C210C81567633EAF244CX2qAH" TargetMode="External"/><Relationship Id="rId15" Type="http://schemas.openxmlformats.org/officeDocument/2006/relationships/hyperlink" Target="consultantplus://offline/ref=96FDAD2F58C6A7078DA4747346CEAF3CBC55FAA63C09601C99798490D7E4C14792CD4FDF122E6F3FAF244D29X4qDH" TargetMode="External"/><Relationship Id="rId23" Type="http://schemas.openxmlformats.org/officeDocument/2006/relationships/hyperlink" Target="consultantplus://offline/ref=96FDAD2F58C6A7078DA4747346CEAF3CBC55FAA634016E199072D99ADFBDCD4595C210C81567633EAF244BX2q8H" TargetMode="External"/><Relationship Id="rId28" Type="http://schemas.openxmlformats.org/officeDocument/2006/relationships/fontTable" Target="fontTable.xml"/><Relationship Id="rId10" Type="http://schemas.openxmlformats.org/officeDocument/2006/relationships/hyperlink" Target="consultantplus://offline/ref=96FDAD2F58C6A7078DA4747346CEAF3CBC55FAA634016A109872D99ADFBDCD45X9q5H" TargetMode="External"/><Relationship Id="rId19" Type="http://schemas.openxmlformats.org/officeDocument/2006/relationships/hyperlink" Target="consultantplus://offline/ref=96FDAD2F58C6A7078DA4747346CEAF3CBC55FAA634016E199072D99ADFBDCD4595C210C81567633EAF2449X2qFH" TargetMode="External"/><Relationship Id="rId4" Type="http://schemas.openxmlformats.org/officeDocument/2006/relationships/webSettings" Target="webSettings.xml"/><Relationship Id="rId9" Type="http://schemas.openxmlformats.org/officeDocument/2006/relationships/hyperlink" Target="consultantplus://offline/ref=96FDAD2F58C6A7078DA4747346CEAF3CBC55FAA63C09601F987F8490D7E4C14792CD4FDF122E6F3FAF274D29X4qAH" TargetMode="External"/><Relationship Id="rId14" Type="http://schemas.openxmlformats.org/officeDocument/2006/relationships/hyperlink" Target="consultantplus://offline/ref=96FDAD2F58C6A7078DA4747346CEAF3CBC55FAA634016E199072D99ADFBDCD4595C210C81567633EAF244CX2qDH" TargetMode="External"/><Relationship Id="rId22" Type="http://schemas.openxmlformats.org/officeDocument/2006/relationships/hyperlink" Target="consultantplus://offline/ref=96FDAD2F58C6A7078DA4747346CEAF3CBC55FAA634016E199072D99ADFBDCD4595C210C81567633EAF2448X2qCH" TargetMode="External"/><Relationship Id="rId27" Type="http://schemas.openxmlformats.org/officeDocument/2006/relationships/hyperlink" Target="consultantplus://offline/ref=96FDAD2F58C6A7078DA4747346CEAF3CBC55FAA63C09601F987F8490D7E4C14792CD4FDF122E6F3FAE274A29X4q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4472</Words>
  <Characters>25496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 Олег</dc:creator>
  <cp:lastModifiedBy>Смирнов Олег</cp:lastModifiedBy>
  <cp:revision>1</cp:revision>
  <dcterms:created xsi:type="dcterms:W3CDTF">2015-10-29T07:42:00Z</dcterms:created>
  <dcterms:modified xsi:type="dcterms:W3CDTF">2015-10-29T07:42:00Z</dcterms:modified>
</cp:coreProperties>
</file>