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79" w:rsidRPr="005F42AF" w:rsidRDefault="001B4DC8" w:rsidP="00107EFF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F42A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03596" w:rsidRPr="00903596" w:rsidRDefault="00903596" w:rsidP="00903596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903596">
        <w:rPr>
          <w:rFonts w:ascii="Times New Roman" w:hAnsi="Times New Roman"/>
          <w:b/>
          <w:sz w:val="28"/>
          <w:szCs w:val="28"/>
        </w:rPr>
        <w:t>к проекту постановл</w:t>
      </w:r>
      <w:r w:rsidR="00292D79" w:rsidRPr="00903596">
        <w:rPr>
          <w:rFonts w:ascii="Times New Roman" w:hAnsi="Times New Roman"/>
          <w:b/>
          <w:sz w:val="28"/>
          <w:szCs w:val="28"/>
        </w:rPr>
        <w:t xml:space="preserve">ения </w:t>
      </w:r>
      <w:r w:rsidR="00D511A6" w:rsidRPr="00903596">
        <w:rPr>
          <w:rFonts w:ascii="Times New Roman" w:hAnsi="Times New Roman"/>
          <w:b/>
          <w:sz w:val="28"/>
          <w:szCs w:val="28"/>
        </w:rPr>
        <w:t>Правительства Рес</w:t>
      </w:r>
      <w:r w:rsidRPr="00903596">
        <w:rPr>
          <w:rFonts w:ascii="Times New Roman" w:hAnsi="Times New Roman"/>
          <w:b/>
          <w:sz w:val="28"/>
          <w:szCs w:val="28"/>
        </w:rPr>
        <w:t>публики Коми</w:t>
      </w:r>
    </w:p>
    <w:p w:rsidR="00903596" w:rsidRPr="00903596" w:rsidRDefault="00903596" w:rsidP="00903596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903596">
        <w:rPr>
          <w:rFonts w:ascii="Times New Roman" w:hAnsi="Times New Roman"/>
          <w:b/>
          <w:sz w:val="28"/>
          <w:szCs w:val="28"/>
        </w:rPr>
        <w:t>«Об утверждении типовых составов взаимосвязанных услуг для предоставления их заявителям по соответствующему комплексному запросу в многофункциональных центрах предоставления государственных и муниципальных услуг в Республике Коми»</w:t>
      </w:r>
    </w:p>
    <w:p w:rsidR="00145A0E" w:rsidRDefault="00145A0E" w:rsidP="00107EFF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C54F6" w:rsidRDefault="001019B4" w:rsidP="00F276A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CC54F6">
        <w:rPr>
          <w:rFonts w:ascii="Times New Roman" w:hAnsi="Times New Roman"/>
          <w:sz w:val="28"/>
          <w:szCs w:val="28"/>
        </w:rPr>
        <w:t>П</w:t>
      </w:r>
      <w:r w:rsidR="00903596">
        <w:rPr>
          <w:rFonts w:ascii="Times New Roman" w:hAnsi="Times New Roman"/>
          <w:sz w:val="28"/>
          <w:szCs w:val="28"/>
        </w:rPr>
        <w:t>роект постановл</w:t>
      </w:r>
      <w:r w:rsidR="002F6B74" w:rsidRPr="00CC54F6">
        <w:rPr>
          <w:rFonts w:ascii="Times New Roman" w:hAnsi="Times New Roman"/>
          <w:sz w:val="28"/>
          <w:szCs w:val="28"/>
        </w:rPr>
        <w:t xml:space="preserve">ения </w:t>
      </w:r>
      <w:r w:rsidR="00D511A6" w:rsidRPr="00CC54F6">
        <w:rPr>
          <w:rFonts w:ascii="Times New Roman" w:hAnsi="Times New Roman"/>
          <w:sz w:val="28"/>
          <w:szCs w:val="28"/>
        </w:rPr>
        <w:t>Правительства Респуб</w:t>
      </w:r>
      <w:r w:rsidR="002F6B74" w:rsidRPr="00CC54F6">
        <w:rPr>
          <w:rFonts w:ascii="Times New Roman" w:hAnsi="Times New Roman"/>
          <w:sz w:val="28"/>
          <w:szCs w:val="28"/>
        </w:rPr>
        <w:t xml:space="preserve">лики Коми </w:t>
      </w:r>
      <w:r w:rsidRPr="00CC54F6">
        <w:rPr>
          <w:rFonts w:ascii="Times New Roman" w:hAnsi="Times New Roman"/>
          <w:sz w:val="28"/>
          <w:szCs w:val="28"/>
        </w:rPr>
        <w:t>разработан в</w:t>
      </w:r>
      <w:r w:rsidR="00F07298" w:rsidRPr="00CC54F6">
        <w:rPr>
          <w:rFonts w:ascii="Times New Roman" w:hAnsi="Times New Roman"/>
          <w:sz w:val="28"/>
          <w:szCs w:val="28"/>
        </w:rPr>
        <w:t xml:space="preserve"> целях реализации пункта 14 статьи 15.1 Федерального закона от 27 июля 2010 г. № 210-ФЗ «Об организации предоставления государственных и муниципальных услуг» (далее – Федеральный закон № 210-ФЗ</w:t>
      </w:r>
      <w:r w:rsidR="00FE61DB" w:rsidRPr="00CC54F6">
        <w:rPr>
          <w:rFonts w:ascii="Times New Roman" w:hAnsi="Times New Roman"/>
          <w:sz w:val="28"/>
          <w:szCs w:val="28"/>
        </w:rPr>
        <w:t>)</w:t>
      </w:r>
      <w:r w:rsidR="00CC54F6">
        <w:rPr>
          <w:rFonts w:ascii="Times New Roman" w:hAnsi="Times New Roman"/>
          <w:sz w:val="28"/>
          <w:szCs w:val="28"/>
        </w:rPr>
        <w:t>.</w:t>
      </w:r>
    </w:p>
    <w:p w:rsidR="00A55E6B" w:rsidRDefault="008F4D64" w:rsidP="00A55E6B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C54F6">
        <w:rPr>
          <w:rFonts w:ascii="Times New Roman" w:hAnsi="Times New Roman"/>
          <w:sz w:val="28"/>
          <w:szCs w:val="28"/>
        </w:rPr>
        <w:t xml:space="preserve">В соответствии с </w:t>
      </w:r>
      <w:r w:rsidR="00F07298" w:rsidRPr="00CC54F6">
        <w:rPr>
          <w:rFonts w:ascii="Times New Roman" w:hAnsi="Times New Roman"/>
          <w:sz w:val="28"/>
          <w:szCs w:val="28"/>
        </w:rPr>
        <w:t xml:space="preserve">Федеральным законом от 29 декабря 2017 г.               № 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 </w:t>
      </w:r>
      <w:r w:rsidRPr="00CC54F6">
        <w:rPr>
          <w:rFonts w:ascii="Times New Roman" w:hAnsi="Times New Roman"/>
          <w:sz w:val="28"/>
          <w:szCs w:val="28"/>
        </w:rPr>
        <w:t xml:space="preserve">в </w:t>
      </w:r>
      <w:r w:rsidR="00F07298" w:rsidRPr="00CC54F6">
        <w:rPr>
          <w:rFonts w:ascii="Times New Roman" w:hAnsi="Times New Roman"/>
          <w:sz w:val="28"/>
          <w:szCs w:val="28"/>
        </w:rPr>
        <w:t>Федеральный закон № 210-ФЗ</w:t>
      </w:r>
      <w:r w:rsidRPr="00CC54F6">
        <w:rPr>
          <w:rFonts w:ascii="Times New Roman" w:hAnsi="Times New Roman"/>
          <w:sz w:val="28"/>
          <w:szCs w:val="28"/>
        </w:rPr>
        <w:t xml:space="preserve"> внесены изменения</w:t>
      </w:r>
      <w:r w:rsidR="00FE61DB" w:rsidRPr="00CC54F6">
        <w:rPr>
          <w:rFonts w:ascii="Times New Roman" w:hAnsi="Times New Roman"/>
          <w:sz w:val="28"/>
          <w:szCs w:val="28"/>
        </w:rPr>
        <w:t xml:space="preserve">, согласно которым </w:t>
      </w:r>
      <w:r w:rsidR="00F07298" w:rsidRPr="00CC54F6">
        <w:rPr>
          <w:rFonts w:ascii="Times New Roman" w:hAnsi="Times New Roman"/>
          <w:sz w:val="28"/>
          <w:szCs w:val="28"/>
          <w:lang w:eastAsia="ru-RU"/>
        </w:rPr>
        <w:t>нормативным правовым актом субъекта Российской Федерации</w:t>
      </w:r>
      <w:proofErr w:type="gramEnd"/>
      <w:r w:rsidR="00F07298" w:rsidRPr="00CC54F6">
        <w:rPr>
          <w:rFonts w:ascii="Times New Roman" w:hAnsi="Times New Roman"/>
          <w:sz w:val="28"/>
          <w:szCs w:val="28"/>
          <w:lang w:eastAsia="ru-RU"/>
        </w:rPr>
        <w:t xml:space="preserve"> могут утверждаться типовые составы взаимосвязанных услуг для предоставления их заявителям по соответствующему комплексному запросу.</w:t>
      </w:r>
    </w:p>
    <w:p w:rsidR="00D15559" w:rsidRDefault="00FE61DB" w:rsidP="00A55E6B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E6B">
        <w:rPr>
          <w:rFonts w:ascii="Times New Roman" w:hAnsi="Times New Roman"/>
          <w:sz w:val="28"/>
          <w:szCs w:val="28"/>
          <w:lang w:eastAsia="ru-RU"/>
        </w:rPr>
        <w:t>Проектом предлагается</w:t>
      </w:r>
      <w:r w:rsidR="00D615FF">
        <w:rPr>
          <w:rFonts w:ascii="Times New Roman" w:hAnsi="Times New Roman"/>
          <w:sz w:val="28"/>
          <w:szCs w:val="28"/>
          <w:lang w:eastAsia="ru-RU"/>
        </w:rPr>
        <w:t xml:space="preserve"> утвердить </w:t>
      </w:r>
      <w:r w:rsidR="00D36A86" w:rsidRPr="00D36A86">
        <w:rPr>
          <w:rFonts w:ascii="Times New Roman" w:hAnsi="Times New Roman"/>
          <w:bCs/>
          <w:sz w:val="28"/>
          <w:szCs w:val="28"/>
          <w:lang w:eastAsia="ru-RU"/>
        </w:rPr>
        <w:t>ти</w:t>
      </w:r>
      <w:r w:rsidR="00D615FF">
        <w:rPr>
          <w:rFonts w:ascii="Times New Roman" w:hAnsi="Times New Roman"/>
          <w:bCs/>
          <w:sz w:val="28"/>
          <w:szCs w:val="28"/>
          <w:lang w:eastAsia="ru-RU"/>
        </w:rPr>
        <w:t>повые</w:t>
      </w:r>
      <w:r w:rsidR="00D36A86" w:rsidRPr="00D36A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615FF">
        <w:rPr>
          <w:rFonts w:ascii="Times New Roman" w:hAnsi="Times New Roman"/>
          <w:sz w:val="28"/>
          <w:szCs w:val="28"/>
        </w:rPr>
        <w:t>составы</w:t>
      </w:r>
      <w:r w:rsidR="00D36A86" w:rsidRPr="00D36A86">
        <w:rPr>
          <w:rFonts w:ascii="Times New Roman" w:hAnsi="Times New Roman"/>
          <w:sz w:val="28"/>
          <w:szCs w:val="28"/>
        </w:rPr>
        <w:t xml:space="preserve"> взаимосвязанных услуг для предоставления их заявителям по соответствующему комплексному запросу</w:t>
      </w:r>
      <w:r w:rsidR="00D615FF">
        <w:rPr>
          <w:rFonts w:ascii="Times New Roman" w:hAnsi="Times New Roman"/>
          <w:sz w:val="28"/>
          <w:szCs w:val="28"/>
        </w:rPr>
        <w:t xml:space="preserve"> </w:t>
      </w:r>
      <w:r w:rsidR="00D615FF" w:rsidRPr="00D36A86">
        <w:rPr>
          <w:rFonts w:ascii="Times New Roman" w:hAnsi="Times New Roman"/>
          <w:sz w:val="28"/>
          <w:szCs w:val="28"/>
        </w:rPr>
        <w:t>в многофункциональных центрах предоставления государственных и муниципальных услуг в Республике Коми</w:t>
      </w:r>
      <w:r w:rsidR="004A2B1B" w:rsidRPr="00A55E6B">
        <w:rPr>
          <w:rFonts w:ascii="Times New Roman" w:hAnsi="Times New Roman"/>
          <w:sz w:val="28"/>
          <w:szCs w:val="28"/>
          <w:lang w:eastAsia="ru-RU"/>
        </w:rPr>
        <w:t xml:space="preserve"> (далее – типовые составы)</w:t>
      </w:r>
      <w:r w:rsidR="00463A74">
        <w:rPr>
          <w:rFonts w:ascii="Times New Roman" w:hAnsi="Times New Roman"/>
          <w:sz w:val="28"/>
          <w:szCs w:val="28"/>
          <w:lang w:eastAsia="ru-RU"/>
        </w:rPr>
        <w:t>,</w:t>
      </w:r>
      <w:r w:rsidR="00D615FF">
        <w:rPr>
          <w:rFonts w:ascii="Times New Roman" w:hAnsi="Times New Roman"/>
          <w:sz w:val="28"/>
          <w:szCs w:val="28"/>
          <w:lang w:eastAsia="ru-RU"/>
        </w:rPr>
        <w:t xml:space="preserve"> сформированны</w:t>
      </w:r>
      <w:r w:rsidR="00463A74">
        <w:rPr>
          <w:rFonts w:ascii="Times New Roman" w:hAnsi="Times New Roman"/>
          <w:sz w:val="28"/>
          <w:szCs w:val="28"/>
          <w:lang w:eastAsia="ru-RU"/>
        </w:rPr>
        <w:t>е</w:t>
      </w:r>
      <w:r w:rsidR="00D615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3A74">
        <w:rPr>
          <w:rFonts w:ascii="Times New Roman" w:hAnsi="Times New Roman"/>
          <w:sz w:val="28"/>
          <w:szCs w:val="28"/>
          <w:lang w:eastAsia="ru-RU"/>
        </w:rPr>
        <w:t>применительно к</w:t>
      </w:r>
      <w:r w:rsidR="00D615FF">
        <w:rPr>
          <w:rFonts w:ascii="Times New Roman" w:hAnsi="Times New Roman"/>
          <w:sz w:val="28"/>
          <w:szCs w:val="28"/>
          <w:lang w:eastAsia="ru-RU"/>
        </w:rPr>
        <w:t xml:space="preserve"> девяти жизненны</w:t>
      </w:r>
      <w:r w:rsidR="00463A74">
        <w:rPr>
          <w:rFonts w:ascii="Times New Roman" w:hAnsi="Times New Roman"/>
          <w:sz w:val="28"/>
          <w:szCs w:val="28"/>
          <w:lang w:eastAsia="ru-RU"/>
        </w:rPr>
        <w:t>м</w:t>
      </w:r>
      <w:r w:rsidR="00D615FF">
        <w:rPr>
          <w:rFonts w:ascii="Times New Roman" w:hAnsi="Times New Roman"/>
          <w:sz w:val="28"/>
          <w:szCs w:val="28"/>
          <w:lang w:eastAsia="ru-RU"/>
        </w:rPr>
        <w:t xml:space="preserve"> ситуаци</w:t>
      </w:r>
      <w:r w:rsidR="00463A74">
        <w:rPr>
          <w:rFonts w:ascii="Times New Roman" w:hAnsi="Times New Roman"/>
          <w:sz w:val="28"/>
          <w:szCs w:val="28"/>
          <w:lang w:eastAsia="ru-RU"/>
        </w:rPr>
        <w:t>ям</w:t>
      </w:r>
      <w:r w:rsidR="009E2E01" w:rsidRPr="00A55E6B">
        <w:rPr>
          <w:rFonts w:ascii="Times New Roman" w:hAnsi="Times New Roman"/>
          <w:sz w:val="28"/>
          <w:szCs w:val="28"/>
          <w:lang w:eastAsia="ru-RU"/>
        </w:rPr>
        <w:t>.</w:t>
      </w:r>
      <w:r w:rsidR="004A2B1B" w:rsidRPr="00A55E6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15559" w:rsidRDefault="004A2B1B" w:rsidP="00A55E6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A55E6B">
        <w:rPr>
          <w:rFonts w:ascii="Times New Roman" w:hAnsi="Times New Roman"/>
          <w:sz w:val="28"/>
          <w:szCs w:val="28"/>
          <w:lang w:eastAsia="ru-RU"/>
        </w:rPr>
        <w:t xml:space="preserve">В соответствии с пунктами 13 и 14 статьи 15.1 </w:t>
      </w:r>
      <w:r w:rsidR="00A11147">
        <w:rPr>
          <w:rFonts w:ascii="Times New Roman" w:hAnsi="Times New Roman"/>
          <w:sz w:val="28"/>
          <w:szCs w:val="28"/>
        </w:rPr>
        <w:t>Федерального</w:t>
      </w:r>
      <w:r w:rsidRPr="00A55E6B">
        <w:rPr>
          <w:rFonts w:ascii="Times New Roman" w:hAnsi="Times New Roman"/>
          <w:sz w:val="28"/>
          <w:szCs w:val="28"/>
        </w:rPr>
        <w:t xml:space="preserve"> закон</w:t>
      </w:r>
      <w:r w:rsidR="00A11147">
        <w:rPr>
          <w:rFonts w:ascii="Times New Roman" w:hAnsi="Times New Roman"/>
          <w:sz w:val="28"/>
          <w:szCs w:val="28"/>
        </w:rPr>
        <w:t>а</w:t>
      </w:r>
      <w:r w:rsidRPr="00A55E6B">
        <w:rPr>
          <w:rFonts w:ascii="Times New Roman" w:hAnsi="Times New Roman"/>
          <w:sz w:val="28"/>
          <w:szCs w:val="28"/>
        </w:rPr>
        <w:t xml:space="preserve"> </w:t>
      </w:r>
      <w:r w:rsidR="00902A86">
        <w:rPr>
          <w:rFonts w:ascii="Times New Roman" w:hAnsi="Times New Roman"/>
          <w:sz w:val="28"/>
          <w:szCs w:val="28"/>
        </w:rPr>
        <w:t xml:space="preserve">  </w:t>
      </w:r>
      <w:r w:rsidRPr="00A55E6B">
        <w:rPr>
          <w:rFonts w:ascii="Times New Roman" w:hAnsi="Times New Roman"/>
          <w:sz w:val="28"/>
          <w:szCs w:val="28"/>
        </w:rPr>
        <w:t>№ 210-ФЗ в типовые составы включены</w:t>
      </w:r>
      <w:r w:rsidR="00D15559">
        <w:rPr>
          <w:rFonts w:ascii="Times New Roman" w:hAnsi="Times New Roman"/>
          <w:sz w:val="28"/>
          <w:szCs w:val="28"/>
        </w:rPr>
        <w:t>:</w:t>
      </w:r>
    </w:p>
    <w:p w:rsidR="00D15559" w:rsidRDefault="004A2B1B" w:rsidP="00A55E6B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E6B">
        <w:rPr>
          <w:rFonts w:ascii="Times New Roman" w:hAnsi="Times New Roman"/>
          <w:sz w:val="28"/>
          <w:szCs w:val="28"/>
        </w:rPr>
        <w:t xml:space="preserve"> государственные услуги</w:t>
      </w:r>
      <w:r w:rsidRPr="00A55E6B">
        <w:rPr>
          <w:rFonts w:ascii="Times New Roman" w:hAnsi="Times New Roman"/>
          <w:sz w:val="28"/>
          <w:szCs w:val="28"/>
          <w:lang w:eastAsia="ru-RU"/>
        </w:rPr>
        <w:t xml:space="preserve"> федеральных органов исполнительной власти, органов государственных внебюджетных фондов</w:t>
      </w:r>
      <w:r w:rsidR="00902A86">
        <w:rPr>
          <w:rFonts w:ascii="Times New Roman" w:hAnsi="Times New Roman"/>
          <w:sz w:val="28"/>
          <w:szCs w:val="28"/>
          <w:lang w:eastAsia="ru-RU"/>
        </w:rPr>
        <w:t>,</w:t>
      </w:r>
      <w:r w:rsidRPr="00A55E6B">
        <w:rPr>
          <w:rFonts w:ascii="Times New Roman" w:hAnsi="Times New Roman"/>
          <w:sz w:val="28"/>
          <w:szCs w:val="28"/>
          <w:lang w:eastAsia="ru-RU"/>
        </w:rPr>
        <w:t xml:space="preserve"> предоставляемых на основании комплексного запроса, утвержденные распоряжением Правительства Российской Федерации от 19 февраля 2018 г. № 260-р</w:t>
      </w:r>
      <w:proofErr w:type="gramStart"/>
      <w:r w:rsidRPr="00A55E6B">
        <w:rPr>
          <w:rFonts w:ascii="Times New Roman" w:hAnsi="Times New Roman"/>
          <w:sz w:val="28"/>
          <w:szCs w:val="28"/>
          <w:lang w:eastAsia="ru-RU"/>
        </w:rPr>
        <w:t xml:space="preserve"> &lt;О</w:t>
      </w:r>
      <w:proofErr w:type="gramEnd"/>
      <w:r w:rsidRPr="00A55E6B">
        <w:rPr>
          <w:rFonts w:ascii="Times New Roman" w:hAnsi="Times New Roman"/>
          <w:sz w:val="28"/>
          <w:szCs w:val="28"/>
          <w:lang w:eastAsia="ru-RU"/>
        </w:rPr>
        <w:t>б утверждении перечня государственных услуг, предоставляемых федеральными органами исполнительной власти, органами государственных внебюджетных фондов на основании комплексного запроса&gt;</w:t>
      </w:r>
      <w:r w:rsidR="00D15559">
        <w:rPr>
          <w:rFonts w:ascii="Times New Roman" w:hAnsi="Times New Roman"/>
          <w:sz w:val="28"/>
          <w:szCs w:val="28"/>
          <w:lang w:eastAsia="ru-RU"/>
        </w:rPr>
        <w:t>;</w:t>
      </w:r>
    </w:p>
    <w:p w:rsidR="00D15559" w:rsidRPr="00A55E6B" w:rsidRDefault="00D15559" w:rsidP="00D1555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государственные услуги органов</w:t>
      </w:r>
      <w:r w:rsidR="004A2B1B" w:rsidRPr="00A55E6B">
        <w:rPr>
          <w:rFonts w:ascii="Times New Roman" w:hAnsi="Times New Roman"/>
          <w:sz w:val="28"/>
          <w:szCs w:val="28"/>
          <w:lang w:eastAsia="ru-RU"/>
        </w:rPr>
        <w:t xml:space="preserve"> исполнительной власти</w:t>
      </w:r>
      <w:r w:rsidR="00A55E6B" w:rsidRPr="00A55E6B">
        <w:rPr>
          <w:rFonts w:ascii="Times New Roman" w:hAnsi="Times New Roman"/>
          <w:sz w:val="28"/>
          <w:szCs w:val="28"/>
          <w:lang w:eastAsia="ru-RU"/>
        </w:rPr>
        <w:t xml:space="preserve"> Республики Коми</w:t>
      </w:r>
      <w:r>
        <w:rPr>
          <w:rFonts w:ascii="Times New Roman" w:hAnsi="Times New Roman"/>
          <w:sz w:val="28"/>
          <w:szCs w:val="28"/>
          <w:lang w:eastAsia="ru-RU"/>
        </w:rPr>
        <w:t xml:space="preserve"> за исключением государственных услуг, которые </w:t>
      </w:r>
      <w:r w:rsidR="00550592">
        <w:rPr>
          <w:rFonts w:ascii="Times New Roman" w:hAnsi="Times New Roman"/>
          <w:sz w:val="28"/>
          <w:szCs w:val="28"/>
          <w:lang w:eastAsia="ru-RU"/>
        </w:rPr>
        <w:t>содержат</w:t>
      </w:r>
      <w:r w:rsidRPr="00A55E6B">
        <w:rPr>
          <w:rFonts w:ascii="Times New Roman" w:hAnsi="Times New Roman"/>
          <w:sz w:val="28"/>
          <w:szCs w:val="28"/>
          <w:lang w:eastAsia="ru-RU"/>
        </w:rPr>
        <w:t>ся в перечн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55E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государственных </w:t>
      </w:r>
      <w:r w:rsidRPr="00A55E6B">
        <w:rPr>
          <w:rFonts w:ascii="Times New Roman" w:hAnsi="Times New Roman"/>
          <w:sz w:val="28"/>
          <w:szCs w:val="28"/>
          <w:lang w:eastAsia="ru-RU"/>
        </w:rPr>
        <w:t>услуг Республики Коми, предоставление которых посредством комплексного запроса не осуществляется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, утвержденных </w:t>
      </w:r>
      <w:r w:rsidRPr="008519CB">
        <w:rPr>
          <w:rFonts w:ascii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8519CB">
        <w:rPr>
          <w:rFonts w:ascii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hAnsi="Times New Roman"/>
          <w:sz w:val="28"/>
          <w:szCs w:val="28"/>
          <w:lang w:eastAsia="ru-RU"/>
        </w:rPr>
        <w:t xml:space="preserve">еспублики </w:t>
      </w:r>
      <w:r w:rsidRPr="008519CB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оми от 5 июля </w:t>
      </w:r>
      <w:r w:rsidRPr="008519CB">
        <w:rPr>
          <w:rFonts w:ascii="Times New Roman" w:hAnsi="Times New Roman"/>
          <w:sz w:val="28"/>
          <w:szCs w:val="28"/>
          <w:lang w:eastAsia="ru-RU"/>
        </w:rPr>
        <w:t>2018</w:t>
      </w:r>
      <w:r>
        <w:rPr>
          <w:rFonts w:ascii="Times New Roman" w:hAnsi="Times New Roman"/>
          <w:sz w:val="28"/>
          <w:szCs w:val="28"/>
          <w:lang w:eastAsia="ru-RU"/>
        </w:rPr>
        <w:t xml:space="preserve"> г. № 316 «</w:t>
      </w:r>
      <w:r w:rsidRPr="008519CB">
        <w:rPr>
          <w:rFonts w:ascii="Times New Roman" w:hAnsi="Times New Roman"/>
          <w:sz w:val="28"/>
          <w:szCs w:val="28"/>
          <w:lang w:eastAsia="ru-RU"/>
        </w:rPr>
        <w:t>О государственных услугах органов исполнительной власти Республики Коми и государстве</w:t>
      </w:r>
      <w:r>
        <w:rPr>
          <w:rFonts w:ascii="Times New Roman" w:hAnsi="Times New Roman"/>
          <w:sz w:val="28"/>
          <w:szCs w:val="28"/>
          <w:lang w:eastAsia="ru-RU"/>
        </w:rPr>
        <w:t>нных учрежде</w:t>
      </w:r>
      <w:r w:rsidR="00D615FF">
        <w:rPr>
          <w:rFonts w:ascii="Times New Roman" w:hAnsi="Times New Roman"/>
          <w:sz w:val="28"/>
          <w:szCs w:val="28"/>
          <w:lang w:eastAsia="ru-RU"/>
        </w:rPr>
        <w:t>ний Республики Коми»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55E6B" w:rsidRPr="00D15559" w:rsidRDefault="004A2B1B" w:rsidP="00D15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5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5559" w:rsidRPr="00D15559">
        <w:rPr>
          <w:rFonts w:ascii="Times New Roman" w:hAnsi="Times New Roman"/>
          <w:sz w:val="28"/>
          <w:szCs w:val="28"/>
          <w:lang w:eastAsia="ru-RU"/>
        </w:rPr>
        <w:t>муниципальные услуги</w:t>
      </w:r>
      <w:r w:rsidR="00D15559">
        <w:rPr>
          <w:rFonts w:ascii="Times New Roman" w:hAnsi="Times New Roman"/>
          <w:sz w:val="28"/>
          <w:szCs w:val="28"/>
          <w:lang w:eastAsia="ru-RU"/>
        </w:rPr>
        <w:t xml:space="preserve"> органов</w:t>
      </w:r>
      <w:r w:rsidRPr="00D15559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="00A55E6B" w:rsidRPr="00D15559">
        <w:rPr>
          <w:rFonts w:ascii="Times New Roman" w:hAnsi="Times New Roman"/>
          <w:sz w:val="28"/>
          <w:szCs w:val="28"/>
          <w:lang w:eastAsia="ru-RU"/>
        </w:rPr>
        <w:t xml:space="preserve"> Республики Коми</w:t>
      </w:r>
      <w:r w:rsidR="00D15559" w:rsidRPr="00D15559">
        <w:rPr>
          <w:rFonts w:ascii="Times New Roman" w:hAnsi="Times New Roman"/>
          <w:sz w:val="28"/>
          <w:szCs w:val="28"/>
          <w:lang w:eastAsia="ru-RU"/>
        </w:rPr>
        <w:t>,</w:t>
      </w:r>
      <w:r w:rsidR="00A55E6B" w:rsidRPr="00D15559">
        <w:rPr>
          <w:rFonts w:ascii="Times New Roman" w:hAnsi="Times New Roman"/>
          <w:sz w:val="28"/>
          <w:szCs w:val="28"/>
          <w:lang w:eastAsia="ru-RU"/>
        </w:rPr>
        <w:t xml:space="preserve"> за ис</w:t>
      </w:r>
      <w:r w:rsidR="00D15559" w:rsidRPr="00D15559">
        <w:rPr>
          <w:rFonts w:ascii="Times New Roman" w:hAnsi="Times New Roman"/>
          <w:sz w:val="28"/>
          <w:szCs w:val="28"/>
          <w:lang w:eastAsia="ru-RU"/>
        </w:rPr>
        <w:t>ключением</w:t>
      </w:r>
      <w:r w:rsidR="00A55E6B" w:rsidRPr="00D15559">
        <w:rPr>
          <w:rFonts w:ascii="Times New Roman" w:hAnsi="Times New Roman"/>
          <w:sz w:val="28"/>
          <w:szCs w:val="28"/>
          <w:lang w:eastAsia="ru-RU"/>
        </w:rPr>
        <w:t xml:space="preserve"> муниципальных услуг</w:t>
      </w:r>
      <w:r w:rsidR="00EE7B08">
        <w:rPr>
          <w:rFonts w:ascii="Times New Roman" w:hAnsi="Times New Roman"/>
          <w:sz w:val="28"/>
          <w:szCs w:val="28"/>
          <w:lang w:eastAsia="ru-RU"/>
        </w:rPr>
        <w:t xml:space="preserve"> органов местного </w:t>
      </w:r>
      <w:r w:rsidR="00EE7B08">
        <w:rPr>
          <w:rFonts w:ascii="Times New Roman" w:hAnsi="Times New Roman"/>
          <w:sz w:val="28"/>
          <w:szCs w:val="28"/>
          <w:lang w:eastAsia="ru-RU"/>
        </w:rPr>
        <w:lastRenderedPageBreak/>
        <w:t>самоуправления</w:t>
      </w:r>
      <w:r w:rsidR="00A55E6B" w:rsidRPr="00D15559">
        <w:rPr>
          <w:rFonts w:ascii="Times New Roman" w:hAnsi="Times New Roman"/>
          <w:sz w:val="28"/>
          <w:szCs w:val="28"/>
          <w:lang w:eastAsia="ru-RU"/>
        </w:rPr>
        <w:t xml:space="preserve"> Республики Коми, которые </w:t>
      </w:r>
      <w:r w:rsidR="00550592">
        <w:rPr>
          <w:rFonts w:ascii="Times New Roman" w:hAnsi="Times New Roman"/>
          <w:sz w:val="28"/>
          <w:szCs w:val="28"/>
          <w:lang w:eastAsia="ru-RU"/>
        </w:rPr>
        <w:t>содержат</w:t>
      </w:r>
      <w:r w:rsidR="00D15559" w:rsidRPr="00D15559">
        <w:rPr>
          <w:rFonts w:ascii="Times New Roman" w:hAnsi="Times New Roman"/>
          <w:sz w:val="28"/>
          <w:szCs w:val="28"/>
          <w:lang w:eastAsia="ru-RU"/>
        </w:rPr>
        <w:t>ся в перечнях муниципальных услуг, предоставление которых посредством комплексного запроса не осуществляется, утвержденных соответствующими муниципальными правовыми актами</w:t>
      </w:r>
      <w:r w:rsidR="00D15559" w:rsidRPr="00D15559">
        <w:rPr>
          <w:rFonts w:ascii="Times New Roman" w:hAnsi="Times New Roman"/>
          <w:sz w:val="28"/>
          <w:szCs w:val="28"/>
        </w:rPr>
        <w:t xml:space="preserve"> </w:t>
      </w:r>
      <w:r w:rsidR="00D15559">
        <w:rPr>
          <w:rFonts w:ascii="Times New Roman" w:hAnsi="Times New Roman"/>
          <w:sz w:val="28"/>
          <w:szCs w:val="28"/>
        </w:rPr>
        <w:t>Республики Коми.</w:t>
      </w:r>
    </w:p>
    <w:p w:rsidR="000E21D4" w:rsidRDefault="007E293F" w:rsidP="007E2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Предлагается определить дату вступления в силу проекта постановления со дня его официального опубликования.</w:t>
      </w:r>
    </w:p>
    <w:p w:rsidR="007E293F" w:rsidRDefault="000E21D4" w:rsidP="007E2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21D4">
        <w:rPr>
          <w:rFonts w:ascii="Times New Roman" w:hAnsi="Times New Roman"/>
          <w:sz w:val="28"/>
          <w:szCs w:val="28"/>
        </w:rPr>
        <w:t>Проведение оценки регулирующего воздействия в соответствии с действующим законодательством не требуется.</w:t>
      </w:r>
      <w:r w:rsidR="007E293F">
        <w:rPr>
          <w:rFonts w:ascii="Times New Roman" w:hAnsi="Times New Roman"/>
          <w:sz w:val="28"/>
          <w:szCs w:val="28"/>
        </w:rPr>
        <w:t xml:space="preserve"> </w:t>
      </w:r>
    </w:p>
    <w:p w:rsidR="007E293F" w:rsidRDefault="007E293F" w:rsidP="007E2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Законом </w:t>
      </w:r>
      <w:r w:rsidR="00B61445">
        <w:rPr>
          <w:rFonts w:ascii="Times New Roman" w:hAnsi="Times New Roman"/>
          <w:sz w:val="28"/>
          <w:szCs w:val="28"/>
        </w:rPr>
        <w:t xml:space="preserve">Республики Коми от 24 июня </w:t>
      </w:r>
      <w:r>
        <w:rPr>
          <w:rFonts w:ascii="Times New Roman" w:hAnsi="Times New Roman"/>
          <w:sz w:val="28"/>
          <w:szCs w:val="28"/>
        </w:rPr>
        <w:t>2014</w:t>
      </w:r>
      <w:r w:rsidR="00B61445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B6144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№ 81-РЗ</w:t>
      </w:r>
      <w:r w:rsidR="00B61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некоторых вопросах, связанных с общественным обсуждением проектов нормативных правовых актов Республики Коми», постановлением Правите</w:t>
      </w:r>
      <w:r w:rsidR="00B61445">
        <w:rPr>
          <w:rFonts w:ascii="Times New Roman" w:hAnsi="Times New Roman"/>
          <w:sz w:val="28"/>
          <w:szCs w:val="28"/>
        </w:rPr>
        <w:t xml:space="preserve">льства Республики Коми от 29 декабря </w:t>
      </w:r>
      <w:r>
        <w:rPr>
          <w:rFonts w:ascii="Times New Roman" w:hAnsi="Times New Roman"/>
          <w:sz w:val="28"/>
          <w:szCs w:val="28"/>
        </w:rPr>
        <w:t>2014</w:t>
      </w:r>
      <w:r w:rsidR="00B61445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560 «О порядке раскрытия информации о подготовке органами в системе исполнительной власти Республики Коми проектов нормативных правовых актов Республики Коми и результатах их общественного обсуждения» проект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постановления размещен для общественного обсуждения и проведения независимой антикоррупционной экспертизы на сайте Министерства экономики Республики Коми, а также Портале pravo.rkomi.ru. </w:t>
      </w:r>
    </w:p>
    <w:p w:rsidR="00A22686" w:rsidRPr="007E293F" w:rsidRDefault="00A22686" w:rsidP="00107EFF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276A9" w:rsidRDefault="00F276A9" w:rsidP="00107EF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B2E17" w:rsidRDefault="00981510" w:rsidP="004B2E17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4B2E17">
        <w:rPr>
          <w:rFonts w:ascii="Times New Roman" w:hAnsi="Times New Roman"/>
          <w:sz w:val="28"/>
          <w:szCs w:val="28"/>
        </w:rPr>
        <w:t>м</w:t>
      </w:r>
      <w:r w:rsidR="004B2E17" w:rsidRPr="00AA7967">
        <w:rPr>
          <w:rFonts w:ascii="Times New Roman" w:hAnsi="Times New Roman"/>
          <w:sz w:val="28"/>
          <w:szCs w:val="28"/>
        </w:rPr>
        <w:t>инистр</w:t>
      </w:r>
      <w:r w:rsidR="004B2E17">
        <w:rPr>
          <w:rFonts w:ascii="Times New Roman" w:hAnsi="Times New Roman"/>
          <w:sz w:val="28"/>
          <w:szCs w:val="28"/>
        </w:rPr>
        <w:t>а</w:t>
      </w:r>
      <w:r w:rsidR="004B2E17" w:rsidRPr="00AA7967">
        <w:rPr>
          <w:rFonts w:ascii="Times New Roman" w:hAnsi="Times New Roman"/>
          <w:sz w:val="28"/>
          <w:szCs w:val="28"/>
        </w:rPr>
        <w:tab/>
        <w:t xml:space="preserve">                                                    </w:t>
      </w:r>
      <w:r w:rsidR="008458A5">
        <w:rPr>
          <w:rFonts w:ascii="Times New Roman" w:hAnsi="Times New Roman"/>
          <w:sz w:val="28"/>
          <w:szCs w:val="28"/>
        </w:rPr>
        <w:t xml:space="preserve"> </w:t>
      </w:r>
      <w:r w:rsidR="00B05F95">
        <w:rPr>
          <w:rFonts w:ascii="Times New Roman" w:hAnsi="Times New Roman"/>
          <w:sz w:val="28"/>
          <w:szCs w:val="28"/>
        </w:rPr>
        <w:t xml:space="preserve">                             К.А. </w:t>
      </w:r>
      <w:proofErr w:type="spellStart"/>
      <w:r w:rsidR="00B05F95">
        <w:rPr>
          <w:rFonts w:ascii="Times New Roman" w:hAnsi="Times New Roman"/>
          <w:sz w:val="28"/>
          <w:szCs w:val="28"/>
        </w:rPr>
        <w:t>Плехов</w:t>
      </w:r>
      <w:proofErr w:type="spellEnd"/>
    </w:p>
    <w:sectPr w:rsidR="004B2E17" w:rsidSect="00107EFF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6D8" w:rsidRDefault="004A26D8" w:rsidP="00292D79">
      <w:pPr>
        <w:spacing w:after="0" w:line="240" w:lineRule="auto"/>
      </w:pPr>
      <w:r>
        <w:separator/>
      </w:r>
    </w:p>
  </w:endnote>
  <w:endnote w:type="continuationSeparator" w:id="0">
    <w:p w:rsidR="004A26D8" w:rsidRDefault="004A26D8" w:rsidP="0029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6C" w:rsidRDefault="005B2088" w:rsidP="00E8116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235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116C" w:rsidRDefault="00E8116C" w:rsidP="00E8116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FF" w:rsidRDefault="00107EFF" w:rsidP="00E8116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6D8" w:rsidRDefault="004A26D8" w:rsidP="00292D79">
      <w:pPr>
        <w:spacing w:after="0" w:line="240" w:lineRule="auto"/>
      </w:pPr>
      <w:r>
        <w:separator/>
      </w:r>
    </w:p>
  </w:footnote>
  <w:footnote w:type="continuationSeparator" w:id="0">
    <w:p w:rsidR="004A26D8" w:rsidRDefault="004A26D8" w:rsidP="00292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FF" w:rsidRPr="00107EFF" w:rsidRDefault="00107EFF">
    <w:pPr>
      <w:pStyle w:val="a5"/>
      <w:jc w:val="center"/>
      <w:rPr>
        <w:rFonts w:ascii="Times New Roman" w:hAnsi="Times New Roman"/>
      </w:rPr>
    </w:pPr>
    <w:r w:rsidRPr="00107EFF">
      <w:rPr>
        <w:rFonts w:ascii="Times New Roman" w:hAnsi="Times New Roman"/>
      </w:rPr>
      <w:fldChar w:fldCharType="begin"/>
    </w:r>
    <w:r w:rsidRPr="00107EFF">
      <w:rPr>
        <w:rFonts w:ascii="Times New Roman" w:hAnsi="Times New Roman"/>
      </w:rPr>
      <w:instrText>PAGE   \* MERGEFORMAT</w:instrText>
    </w:r>
    <w:r w:rsidRPr="00107EFF">
      <w:rPr>
        <w:rFonts w:ascii="Times New Roman" w:hAnsi="Times New Roman"/>
      </w:rPr>
      <w:fldChar w:fldCharType="separate"/>
    </w:r>
    <w:r w:rsidR="00D143BD">
      <w:rPr>
        <w:rFonts w:ascii="Times New Roman" w:hAnsi="Times New Roman"/>
        <w:noProof/>
      </w:rPr>
      <w:t>2</w:t>
    </w:r>
    <w:r w:rsidRPr="00107EFF">
      <w:rPr>
        <w:rFonts w:ascii="Times New Roman" w:hAnsi="Times New Roman"/>
      </w:rPr>
      <w:fldChar w:fldCharType="end"/>
    </w:r>
  </w:p>
  <w:p w:rsidR="00107EFF" w:rsidRDefault="00107E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90A73"/>
    <w:multiLevelType w:val="hybridMultilevel"/>
    <w:tmpl w:val="4E0A4392"/>
    <w:lvl w:ilvl="0" w:tplc="C13801EE">
      <w:start w:val="1"/>
      <w:numFmt w:val="decimal"/>
      <w:suff w:val="space"/>
      <w:lvlText w:val="%1)"/>
      <w:lvlJc w:val="left"/>
      <w:pPr>
        <w:ind w:left="1353" w:hanging="3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BAC37E0"/>
    <w:multiLevelType w:val="hybridMultilevel"/>
    <w:tmpl w:val="AFF625AA"/>
    <w:lvl w:ilvl="0" w:tplc="2DF45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D79"/>
    <w:rsid w:val="0000732A"/>
    <w:rsid w:val="000122C4"/>
    <w:rsid w:val="00015B6E"/>
    <w:rsid w:val="000253C4"/>
    <w:rsid w:val="000539F9"/>
    <w:rsid w:val="0006639F"/>
    <w:rsid w:val="000B7FD4"/>
    <w:rsid w:val="000D6185"/>
    <w:rsid w:val="000E21D4"/>
    <w:rsid w:val="000F03E8"/>
    <w:rsid w:val="000F1684"/>
    <w:rsid w:val="000F7E82"/>
    <w:rsid w:val="001019B4"/>
    <w:rsid w:val="001073BC"/>
    <w:rsid w:val="00107EFF"/>
    <w:rsid w:val="00145A0E"/>
    <w:rsid w:val="00146F7F"/>
    <w:rsid w:val="00171650"/>
    <w:rsid w:val="001945CF"/>
    <w:rsid w:val="001B4DC8"/>
    <w:rsid w:val="001C4734"/>
    <w:rsid w:val="001D52D0"/>
    <w:rsid w:val="002067FC"/>
    <w:rsid w:val="00234A33"/>
    <w:rsid w:val="00236FD0"/>
    <w:rsid w:val="00244154"/>
    <w:rsid w:val="00266FA1"/>
    <w:rsid w:val="002743B9"/>
    <w:rsid w:val="00280248"/>
    <w:rsid w:val="00292D79"/>
    <w:rsid w:val="00294E85"/>
    <w:rsid w:val="002A5BD3"/>
    <w:rsid w:val="002F6B74"/>
    <w:rsid w:val="00311AD2"/>
    <w:rsid w:val="00317EEF"/>
    <w:rsid w:val="003630B1"/>
    <w:rsid w:val="00382A58"/>
    <w:rsid w:val="003C4D57"/>
    <w:rsid w:val="003F6882"/>
    <w:rsid w:val="003F706C"/>
    <w:rsid w:val="00422BB2"/>
    <w:rsid w:val="00463A74"/>
    <w:rsid w:val="004906A9"/>
    <w:rsid w:val="00491FE8"/>
    <w:rsid w:val="00496F16"/>
    <w:rsid w:val="004A26D8"/>
    <w:rsid w:val="004A2B1B"/>
    <w:rsid w:val="004B2E17"/>
    <w:rsid w:val="004B4929"/>
    <w:rsid w:val="004C468C"/>
    <w:rsid w:val="004D7B68"/>
    <w:rsid w:val="00550592"/>
    <w:rsid w:val="00550F8A"/>
    <w:rsid w:val="005800BC"/>
    <w:rsid w:val="00597D43"/>
    <w:rsid w:val="005B2088"/>
    <w:rsid w:val="005E0574"/>
    <w:rsid w:val="005F3BFF"/>
    <w:rsid w:val="005F42AF"/>
    <w:rsid w:val="00674EE2"/>
    <w:rsid w:val="006A01DD"/>
    <w:rsid w:val="006C085D"/>
    <w:rsid w:val="006E725D"/>
    <w:rsid w:val="00746852"/>
    <w:rsid w:val="00773201"/>
    <w:rsid w:val="00775CBF"/>
    <w:rsid w:val="0078575E"/>
    <w:rsid w:val="0079141F"/>
    <w:rsid w:val="007A3D58"/>
    <w:rsid w:val="007B673E"/>
    <w:rsid w:val="007E293F"/>
    <w:rsid w:val="007F03B4"/>
    <w:rsid w:val="00800812"/>
    <w:rsid w:val="008046AF"/>
    <w:rsid w:val="008458A5"/>
    <w:rsid w:val="008514C2"/>
    <w:rsid w:val="008519CB"/>
    <w:rsid w:val="008878A2"/>
    <w:rsid w:val="00887A6B"/>
    <w:rsid w:val="00897A26"/>
    <w:rsid w:val="008C37E4"/>
    <w:rsid w:val="008E5A2D"/>
    <w:rsid w:val="008F0E1F"/>
    <w:rsid w:val="008F2B19"/>
    <w:rsid w:val="008F4D64"/>
    <w:rsid w:val="00902A86"/>
    <w:rsid w:val="00903596"/>
    <w:rsid w:val="00904470"/>
    <w:rsid w:val="00924625"/>
    <w:rsid w:val="009543B0"/>
    <w:rsid w:val="009762D8"/>
    <w:rsid w:val="00981510"/>
    <w:rsid w:val="009A7B3A"/>
    <w:rsid w:val="009B2762"/>
    <w:rsid w:val="009E2E01"/>
    <w:rsid w:val="009E379A"/>
    <w:rsid w:val="009F1A78"/>
    <w:rsid w:val="009F216C"/>
    <w:rsid w:val="009F4DF7"/>
    <w:rsid w:val="00A07BA9"/>
    <w:rsid w:val="00A11147"/>
    <w:rsid w:val="00A13752"/>
    <w:rsid w:val="00A1735B"/>
    <w:rsid w:val="00A22686"/>
    <w:rsid w:val="00A46AB5"/>
    <w:rsid w:val="00A55E6B"/>
    <w:rsid w:val="00AA7DBB"/>
    <w:rsid w:val="00AD1E51"/>
    <w:rsid w:val="00AD3AAE"/>
    <w:rsid w:val="00AE1209"/>
    <w:rsid w:val="00AE4232"/>
    <w:rsid w:val="00B0441E"/>
    <w:rsid w:val="00B05F95"/>
    <w:rsid w:val="00B21A88"/>
    <w:rsid w:val="00B61445"/>
    <w:rsid w:val="00B714CD"/>
    <w:rsid w:val="00B9165C"/>
    <w:rsid w:val="00BA7705"/>
    <w:rsid w:val="00BB342C"/>
    <w:rsid w:val="00BB6452"/>
    <w:rsid w:val="00BB66EC"/>
    <w:rsid w:val="00BD509F"/>
    <w:rsid w:val="00BF33EC"/>
    <w:rsid w:val="00C235E9"/>
    <w:rsid w:val="00C778A2"/>
    <w:rsid w:val="00C930EA"/>
    <w:rsid w:val="00C93426"/>
    <w:rsid w:val="00CA7756"/>
    <w:rsid w:val="00CB40ED"/>
    <w:rsid w:val="00CC1134"/>
    <w:rsid w:val="00CC54F6"/>
    <w:rsid w:val="00CE1CD6"/>
    <w:rsid w:val="00CE3E61"/>
    <w:rsid w:val="00CF4FA9"/>
    <w:rsid w:val="00D07D0B"/>
    <w:rsid w:val="00D1145E"/>
    <w:rsid w:val="00D1340A"/>
    <w:rsid w:val="00D143BD"/>
    <w:rsid w:val="00D15559"/>
    <w:rsid w:val="00D16DC3"/>
    <w:rsid w:val="00D26385"/>
    <w:rsid w:val="00D36A86"/>
    <w:rsid w:val="00D511A6"/>
    <w:rsid w:val="00D612EF"/>
    <w:rsid w:val="00D615FF"/>
    <w:rsid w:val="00D6509B"/>
    <w:rsid w:val="00D667F5"/>
    <w:rsid w:val="00DA3DD1"/>
    <w:rsid w:val="00DC425D"/>
    <w:rsid w:val="00DD4E20"/>
    <w:rsid w:val="00DD7038"/>
    <w:rsid w:val="00DF01D8"/>
    <w:rsid w:val="00DF13D7"/>
    <w:rsid w:val="00E07D43"/>
    <w:rsid w:val="00E11ACD"/>
    <w:rsid w:val="00E3752A"/>
    <w:rsid w:val="00E472A9"/>
    <w:rsid w:val="00E56767"/>
    <w:rsid w:val="00E6128A"/>
    <w:rsid w:val="00E8116C"/>
    <w:rsid w:val="00E81D32"/>
    <w:rsid w:val="00ED1205"/>
    <w:rsid w:val="00EE51EB"/>
    <w:rsid w:val="00EE7B08"/>
    <w:rsid w:val="00F0484C"/>
    <w:rsid w:val="00F07298"/>
    <w:rsid w:val="00F276A9"/>
    <w:rsid w:val="00F57AF2"/>
    <w:rsid w:val="00F81F47"/>
    <w:rsid w:val="00FA0BCE"/>
    <w:rsid w:val="00FB2A8E"/>
    <w:rsid w:val="00FB71BD"/>
    <w:rsid w:val="00FC0E16"/>
    <w:rsid w:val="00FD0FF5"/>
    <w:rsid w:val="00FD2557"/>
    <w:rsid w:val="00FE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2D79"/>
  </w:style>
  <w:style w:type="paragraph" w:styleId="a5">
    <w:name w:val="header"/>
    <w:basedOn w:val="a"/>
    <w:link w:val="a6"/>
    <w:uiPriority w:val="99"/>
    <w:unhideWhenUsed/>
    <w:rsid w:val="0029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2D79"/>
  </w:style>
  <w:style w:type="character" w:styleId="a7">
    <w:name w:val="page number"/>
    <w:basedOn w:val="a0"/>
    <w:rsid w:val="00292D79"/>
  </w:style>
  <w:style w:type="paragraph" w:styleId="a8">
    <w:name w:val="List Paragraph"/>
    <w:basedOn w:val="a"/>
    <w:uiPriority w:val="34"/>
    <w:qFormat/>
    <w:rsid w:val="009543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9">
    <w:name w:val="Emphasis"/>
    <w:uiPriority w:val="20"/>
    <w:qFormat/>
    <w:rsid w:val="00D1340A"/>
    <w:rPr>
      <w:i/>
      <w:iCs/>
    </w:rPr>
  </w:style>
  <w:style w:type="paragraph" w:styleId="aa">
    <w:name w:val="No Spacing"/>
    <w:uiPriority w:val="1"/>
    <w:qFormat/>
    <w:rsid w:val="001019B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2D79"/>
  </w:style>
  <w:style w:type="paragraph" w:styleId="a5">
    <w:name w:val="header"/>
    <w:basedOn w:val="a"/>
    <w:link w:val="a6"/>
    <w:uiPriority w:val="99"/>
    <w:unhideWhenUsed/>
    <w:rsid w:val="0029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2D79"/>
  </w:style>
  <w:style w:type="character" w:styleId="a7">
    <w:name w:val="page number"/>
    <w:basedOn w:val="a0"/>
    <w:rsid w:val="00292D79"/>
  </w:style>
  <w:style w:type="paragraph" w:styleId="a8">
    <w:name w:val="List Paragraph"/>
    <w:basedOn w:val="a"/>
    <w:uiPriority w:val="34"/>
    <w:qFormat/>
    <w:rsid w:val="009543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9">
    <w:name w:val="Emphasis"/>
    <w:uiPriority w:val="20"/>
    <w:qFormat/>
    <w:rsid w:val="00D1340A"/>
    <w:rPr>
      <w:i/>
      <w:iCs/>
    </w:rPr>
  </w:style>
  <w:style w:type="paragraph" w:styleId="aa">
    <w:name w:val="No Spacing"/>
    <w:uiPriority w:val="1"/>
    <w:qFormat/>
    <w:rsid w:val="001019B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 Андрей Викторович</dc:creator>
  <cp:lastModifiedBy>Мышляева Елена Владимировна</cp:lastModifiedBy>
  <cp:revision>2</cp:revision>
  <cp:lastPrinted>2019-07-16T08:06:00Z</cp:lastPrinted>
  <dcterms:created xsi:type="dcterms:W3CDTF">2019-07-16T11:23:00Z</dcterms:created>
  <dcterms:modified xsi:type="dcterms:W3CDTF">2019-07-16T11:23:00Z</dcterms:modified>
</cp:coreProperties>
</file>