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AB" w:rsidRPr="00C65349" w:rsidRDefault="003041AB" w:rsidP="00304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65349">
        <w:rPr>
          <w:rFonts w:ascii="Times New Roman" w:hAnsi="Times New Roman"/>
          <w:b/>
          <w:sz w:val="28"/>
          <w:szCs w:val="28"/>
        </w:rPr>
        <w:t>ПАСПОРТ</w:t>
      </w:r>
    </w:p>
    <w:p w:rsidR="00C65349" w:rsidRPr="00C65349" w:rsidRDefault="00B04ECF" w:rsidP="00C65349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349">
        <w:rPr>
          <w:rFonts w:ascii="Times New Roman" w:hAnsi="Times New Roman"/>
          <w:b/>
          <w:sz w:val="28"/>
          <w:szCs w:val="28"/>
        </w:rPr>
        <w:t xml:space="preserve">проекта </w:t>
      </w:r>
      <w:r w:rsidR="00C65349" w:rsidRPr="00C65349">
        <w:rPr>
          <w:rFonts w:ascii="Times New Roman" w:hAnsi="Times New Roman"/>
          <w:b/>
          <w:sz w:val="28"/>
          <w:szCs w:val="28"/>
        </w:rPr>
        <w:t>постановления Правительства Республики Коми</w:t>
      </w:r>
    </w:p>
    <w:p w:rsidR="00DD511A" w:rsidRPr="00DD511A" w:rsidRDefault="00C65349" w:rsidP="00DD511A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349">
        <w:rPr>
          <w:rFonts w:ascii="Times New Roman" w:hAnsi="Times New Roman"/>
          <w:b/>
          <w:sz w:val="28"/>
          <w:szCs w:val="28"/>
        </w:rPr>
        <w:t>«</w:t>
      </w:r>
      <w:r w:rsidR="00DD511A" w:rsidRPr="00DD511A">
        <w:rPr>
          <w:rFonts w:ascii="Times New Roman" w:hAnsi="Times New Roman"/>
          <w:b/>
          <w:sz w:val="28"/>
          <w:szCs w:val="28"/>
        </w:rPr>
        <w:t xml:space="preserve">О требованиях к форматам заявлений и иных документов, представляемых в форме электронных документов, необходимых </w:t>
      </w:r>
    </w:p>
    <w:p w:rsidR="00C65349" w:rsidRPr="00C65349" w:rsidRDefault="00DD511A" w:rsidP="00DD511A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D511A">
        <w:rPr>
          <w:rFonts w:ascii="Times New Roman" w:hAnsi="Times New Roman"/>
          <w:b/>
          <w:sz w:val="28"/>
          <w:szCs w:val="28"/>
        </w:rPr>
        <w:t>для предоставления государственных и муниципальных услуг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56A3C" w:rsidRPr="00EB18E9" w:rsidRDefault="00B56A3C" w:rsidP="00C65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6"/>
        <w:gridCol w:w="5045"/>
      </w:tblGrid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 xml:space="preserve">Вид нормативного правового акта   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51096C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Правительства</w:t>
            </w:r>
            <w:r w:rsidR="003041AB">
              <w:rPr>
                <w:rFonts w:ascii="Times New Roman" w:hAnsi="Times New Roman"/>
                <w:sz w:val="28"/>
                <w:szCs w:val="28"/>
              </w:rPr>
              <w:t xml:space="preserve"> Республики Коми  </w:t>
            </w:r>
          </w:p>
        </w:tc>
      </w:tr>
      <w:tr w:rsidR="003041AB" w:rsidRPr="009D24D2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>Наименование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1A" w:rsidRPr="00DD511A" w:rsidRDefault="00C65349" w:rsidP="00DD511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349">
              <w:rPr>
                <w:rFonts w:ascii="Times New Roman" w:hAnsi="Times New Roman"/>
                <w:sz w:val="28"/>
                <w:szCs w:val="28"/>
              </w:rPr>
              <w:t>«</w:t>
            </w:r>
            <w:r w:rsidR="00DD511A" w:rsidRPr="00DD511A">
              <w:rPr>
                <w:rFonts w:ascii="Times New Roman" w:hAnsi="Times New Roman"/>
                <w:sz w:val="28"/>
                <w:szCs w:val="28"/>
              </w:rPr>
              <w:t xml:space="preserve">О требованиях к форматам заявлений и иных документов, представляемых в форме электронных документов, необходимых </w:t>
            </w:r>
          </w:p>
          <w:p w:rsidR="003041AB" w:rsidRPr="00C65349" w:rsidRDefault="00DD511A" w:rsidP="00DD511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11A">
              <w:rPr>
                <w:rFonts w:ascii="Times New Roman" w:hAnsi="Times New Roman"/>
                <w:sz w:val="28"/>
                <w:szCs w:val="28"/>
              </w:rPr>
              <w:t>для предоставления государственных и муниципальных услуг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041AB" w:rsidRPr="009D24D2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>Информация о разработчике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9D2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 xml:space="preserve">Министерство </w:t>
            </w:r>
            <w:r w:rsidR="0051096C" w:rsidRPr="009D24D2">
              <w:rPr>
                <w:rFonts w:ascii="Times New Roman" w:hAnsi="Times New Roman"/>
                <w:sz w:val="28"/>
                <w:szCs w:val="28"/>
              </w:rPr>
              <w:t>экономики</w:t>
            </w:r>
            <w:r w:rsidRPr="009D24D2">
              <w:rPr>
                <w:rFonts w:ascii="Times New Roman" w:hAnsi="Times New Roman"/>
                <w:sz w:val="28"/>
                <w:szCs w:val="28"/>
              </w:rPr>
              <w:t xml:space="preserve"> Республики Коми</w:t>
            </w:r>
          </w:p>
          <w:p w:rsidR="003041AB" w:rsidRPr="009D24D2" w:rsidRDefault="00B56A3C" w:rsidP="009D2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</w:t>
            </w:r>
            <w:r w:rsidR="00857D29" w:rsidRPr="009D24D2">
              <w:rPr>
                <w:rFonts w:ascii="Times New Roman" w:hAnsi="Times New Roman"/>
                <w:sz w:val="28"/>
                <w:szCs w:val="28"/>
              </w:rPr>
              <w:t xml:space="preserve"> – 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7D29" w:rsidRPr="009D24D2">
              <w:rPr>
                <w:rFonts w:ascii="Times New Roman" w:hAnsi="Times New Roman"/>
                <w:sz w:val="28"/>
                <w:szCs w:val="28"/>
              </w:rPr>
              <w:t>Анисимова</w:t>
            </w:r>
          </w:p>
        </w:tc>
      </w:tr>
      <w:tr w:rsidR="003041AB" w:rsidRPr="009D24D2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4D2">
              <w:rPr>
                <w:rFonts w:ascii="Times New Roman" w:hAnsi="Times New Roman"/>
                <w:sz w:val="28"/>
                <w:szCs w:val="28"/>
              </w:rPr>
              <w:t>Основание подготовки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9D24D2" w:rsidRDefault="00DD511A" w:rsidP="00DD5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D511A">
              <w:rPr>
                <w:rFonts w:ascii="Times New Roman" w:eastAsiaTheme="minorHAnsi" w:hAnsi="Times New Roman"/>
                <w:sz w:val="28"/>
                <w:szCs w:val="28"/>
              </w:rPr>
              <w:t>Федеральн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ый</w:t>
            </w:r>
            <w:r w:rsidRPr="00DD511A">
              <w:rPr>
                <w:rFonts w:ascii="Times New Roman" w:eastAsiaTheme="minorHAnsi" w:hAnsi="Times New Roman"/>
                <w:sz w:val="28"/>
                <w:szCs w:val="28"/>
              </w:rPr>
              <w:t xml:space="preserve"> закон от 18 апреля 2018 г. № 78-ФЗ «О внесении изменений в статью 10 Федерального закона «Об организации предоставления государственных и муниципальных услуг»                                       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Дата разработки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DD511A" w:rsidP="00DD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6534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="003041AB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Срок общественного обсуждения проекта нормативного правового акта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DD511A" w:rsidP="00C65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F024B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="0051096C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 xml:space="preserve">Срок приема предложений и </w:t>
            </w:r>
          </w:p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способы их представления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40" w:rsidRPr="003D2A9A" w:rsidRDefault="00ED23DF" w:rsidP="00DD511A">
            <w:pPr>
              <w:pStyle w:val="noindent"/>
              <w:jc w:val="both"/>
              <w:rPr>
                <w:sz w:val="28"/>
                <w:szCs w:val="28"/>
              </w:rPr>
            </w:pPr>
            <w:r w:rsidRPr="003D2A9A">
              <w:rPr>
                <w:sz w:val="28"/>
                <w:szCs w:val="28"/>
              </w:rPr>
              <w:t xml:space="preserve">Предложения принимаются до </w:t>
            </w:r>
            <w:r w:rsidR="00DD511A">
              <w:rPr>
                <w:sz w:val="28"/>
                <w:szCs w:val="28"/>
              </w:rPr>
              <w:t>19</w:t>
            </w:r>
            <w:r w:rsidR="00C65349" w:rsidRPr="003D2A9A">
              <w:rPr>
                <w:sz w:val="28"/>
                <w:szCs w:val="28"/>
              </w:rPr>
              <w:t>.11</w:t>
            </w:r>
            <w:r w:rsidR="00DD511A">
              <w:rPr>
                <w:sz w:val="28"/>
                <w:szCs w:val="28"/>
              </w:rPr>
              <w:t xml:space="preserve">.2018 </w:t>
            </w:r>
            <w:r w:rsidR="003041AB" w:rsidRPr="003D2A9A">
              <w:rPr>
                <w:sz w:val="28"/>
                <w:szCs w:val="28"/>
              </w:rPr>
              <w:t>в электронной или письменной форме</w:t>
            </w:r>
            <w:r w:rsidR="003D2A9A" w:rsidRPr="003D2A9A">
              <w:rPr>
                <w:sz w:val="28"/>
                <w:szCs w:val="28"/>
              </w:rPr>
              <w:t>:</w:t>
            </w:r>
            <w:r w:rsidR="003041AB" w:rsidRPr="003D2A9A">
              <w:rPr>
                <w:sz w:val="28"/>
                <w:szCs w:val="28"/>
              </w:rPr>
              <w:t xml:space="preserve"> </w:t>
            </w:r>
            <w:r w:rsidR="003D2A9A" w:rsidRPr="003D2A9A">
              <w:rPr>
                <w:sz w:val="28"/>
                <w:szCs w:val="28"/>
              </w:rPr>
              <w:t>электронная почта </w:t>
            </w:r>
            <w:r w:rsidR="00DD511A" w:rsidRPr="00DD511A">
              <w:rPr>
                <w:sz w:val="28"/>
                <w:szCs w:val="28"/>
              </w:rPr>
              <w:t xml:space="preserve">a.a.merkurjeva@minek.rkomi.ru, </w:t>
            </w:r>
            <w:r w:rsidR="003D2A9A" w:rsidRPr="003D2A9A">
              <w:rPr>
                <w:sz w:val="28"/>
                <w:szCs w:val="28"/>
              </w:rPr>
              <w:t>бумажным носителем по адресу: Республика Коми, г. Сыктывкар, ул. Интернациональная, д.108.</w:t>
            </w: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результатах общественного обсуждения проекта нормативного правового акта (сводка предложений, поступивших в рамках общественного обсуждения, с указанием позиции разработчика - может быть размещена отдельно)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 xml:space="preserve">Информация о результатах </w:t>
            </w:r>
            <w:r w:rsidRPr="00EB18E9">
              <w:rPr>
                <w:rFonts w:ascii="Times New Roman" w:hAnsi="Times New Roman"/>
                <w:sz w:val="28"/>
                <w:szCs w:val="28"/>
              </w:rPr>
              <w:lastRenderedPageBreak/>
              <w:t>антикоррупционной экспертизы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о результатах независимой антикоррупционной экспертизы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Дата принятия и регистрационный номер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об официальном опубликовании с указанием источника опубликования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результатах антикоррупционной экспертизы, проводимой Прокуратурой Республики Коми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1AB" w:rsidRPr="00EB18E9" w:rsidTr="00DD511A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18E9">
              <w:rPr>
                <w:rFonts w:ascii="Times New Roman" w:hAnsi="Times New Roman"/>
                <w:sz w:val="28"/>
                <w:szCs w:val="28"/>
              </w:rPr>
              <w:t>Информация о направлении нормативного правового акта в Управление Министерства юстиции Российской Федерации по Республике Коми для включения в федеральный регистр нормативных правовых актов субъектов Российской Федерации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AB" w:rsidRPr="00EB18E9" w:rsidRDefault="003041AB" w:rsidP="0067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00B1" w:rsidRDefault="002C6180"/>
    <w:sectPr w:rsidR="000500B1" w:rsidSect="00EB18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AB"/>
    <w:rsid w:val="0007085F"/>
    <w:rsid w:val="0019480B"/>
    <w:rsid w:val="0021310B"/>
    <w:rsid w:val="002C6180"/>
    <w:rsid w:val="003041AB"/>
    <w:rsid w:val="00362CCE"/>
    <w:rsid w:val="003D2A9A"/>
    <w:rsid w:val="004F1588"/>
    <w:rsid w:val="0051096C"/>
    <w:rsid w:val="00520A80"/>
    <w:rsid w:val="00533928"/>
    <w:rsid w:val="0058103E"/>
    <w:rsid w:val="005855E7"/>
    <w:rsid w:val="005C2968"/>
    <w:rsid w:val="006817C4"/>
    <w:rsid w:val="006F2721"/>
    <w:rsid w:val="00763874"/>
    <w:rsid w:val="007C3762"/>
    <w:rsid w:val="00814740"/>
    <w:rsid w:val="00857D29"/>
    <w:rsid w:val="009D24D2"/>
    <w:rsid w:val="00A76C62"/>
    <w:rsid w:val="00B04ECF"/>
    <w:rsid w:val="00B56A3C"/>
    <w:rsid w:val="00C65349"/>
    <w:rsid w:val="00DD511A"/>
    <w:rsid w:val="00ED23DF"/>
    <w:rsid w:val="00F024B3"/>
    <w:rsid w:val="00FB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A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1AB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C4"/>
    <w:rPr>
      <w:rFonts w:ascii="Tahoma" w:eastAsia="Times New Roman" w:hAnsi="Tahoma" w:cs="Tahoma"/>
      <w:sz w:val="16"/>
      <w:szCs w:val="16"/>
    </w:rPr>
  </w:style>
  <w:style w:type="paragraph" w:customStyle="1" w:styleId="a6">
    <w:name w:val="Знак"/>
    <w:basedOn w:val="a"/>
    <w:rsid w:val="00857D29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7">
    <w:name w:val="No Spacing"/>
    <w:uiPriority w:val="1"/>
    <w:qFormat/>
    <w:rsid w:val="00C653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indent">
    <w:name w:val="noindent"/>
    <w:basedOn w:val="a"/>
    <w:rsid w:val="003D2A9A"/>
    <w:pPr>
      <w:spacing w:after="0" w:line="240" w:lineRule="auto"/>
    </w:pPr>
    <w:rPr>
      <w:rFonts w:ascii="Times New Roman" w:hAnsi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A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1AB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C4"/>
    <w:rPr>
      <w:rFonts w:ascii="Tahoma" w:eastAsia="Times New Roman" w:hAnsi="Tahoma" w:cs="Tahoma"/>
      <w:sz w:val="16"/>
      <w:szCs w:val="16"/>
    </w:rPr>
  </w:style>
  <w:style w:type="paragraph" w:customStyle="1" w:styleId="a6">
    <w:name w:val="Знак"/>
    <w:basedOn w:val="a"/>
    <w:rsid w:val="00857D29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7">
    <w:name w:val="No Spacing"/>
    <w:uiPriority w:val="1"/>
    <w:qFormat/>
    <w:rsid w:val="00C653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indent">
    <w:name w:val="noindent"/>
    <w:basedOn w:val="a"/>
    <w:rsid w:val="003D2A9A"/>
    <w:pPr>
      <w:spacing w:after="0" w:line="240" w:lineRule="auto"/>
    </w:pPr>
    <w:rPr>
      <w:rFonts w:ascii="Times New Roman" w:hAnsi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Наталья Валерьевна</dc:creator>
  <cp:lastModifiedBy>Мышляева Елена Владимировна</cp:lastModifiedBy>
  <cp:revision>2</cp:revision>
  <cp:lastPrinted>2017-10-25T14:44:00Z</cp:lastPrinted>
  <dcterms:created xsi:type="dcterms:W3CDTF">2018-08-08T06:28:00Z</dcterms:created>
  <dcterms:modified xsi:type="dcterms:W3CDTF">2018-08-08T06:28:00Z</dcterms:modified>
</cp:coreProperties>
</file>