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62E" w:rsidRDefault="00AA662E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Title"/>
        <w:jc w:val="center"/>
      </w:pPr>
      <w:r>
        <w:t>ПРАВИТЕЛЬСТВО РОССИЙСКОЙ ФЕДЕРАЦИИ</w:t>
      </w:r>
    </w:p>
    <w:p w:rsidR="00AA662E" w:rsidRDefault="00AA662E">
      <w:pPr>
        <w:pStyle w:val="ConsPlusTitle"/>
        <w:jc w:val="center"/>
      </w:pPr>
    </w:p>
    <w:p w:rsidR="00AA662E" w:rsidRDefault="00AA662E">
      <w:pPr>
        <w:pStyle w:val="ConsPlusTitle"/>
        <w:jc w:val="center"/>
      </w:pPr>
      <w:r>
        <w:t>ПОСТАНОВЛЕНИЕ</w:t>
      </w:r>
    </w:p>
    <w:p w:rsidR="00AA662E" w:rsidRDefault="00AA662E">
      <w:pPr>
        <w:pStyle w:val="ConsPlusTitle"/>
        <w:jc w:val="center"/>
      </w:pPr>
      <w:r>
        <w:t>от 27 апреля 2005 г. N 260</w:t>
      </w:r>
    </w:p>
    <w:p w:rsidR="00AA662E" w:rsidRDefault="00AA662E">
      <w:pPr>
        <w:pStyle w:val="ConsPlusTitle"/>
        <w:jc w:val="center"/>
      </w:pPr>
    </w:p>
    <w:p w:rsidR="00AA662E" w:rsidRDefault="00AA662E">
      <w:pPr>
        <w:pStyle w:val="ConsPlusTitle"/>
        <w:jc w:val="center"/>
      </w:pPr>
      <w:r>
        <w:t>О МЕРАХ ПО ГОСУДАРСТВЕННОЙ ПОДДЕРЖКЕ</w:t>
      </w:r>
    </w:p>
    <w:p w:rsidR="00AA662E" w:rsidRDefault="00AA662E">
      <w:pPr>
        <w:pStyle w:val="ConsPlusTitle"/>
        <w:jc w:val="center"/>
      </w:pPr>
      <w:r>
        <w:t>МОЛОДЫХ РОССИЙСКИХ УЧЕНЫХ - КАНДИДАТОВ НАУК</w:t>
      </w:r>
    </w:p>
    <w:p w:rsidR="00AA662E" w:rsidRDefault="00AA662E">
      <w:pPr>
        <w:pStyle w:val="ConsPlusTitle"/>
        <w:jc w:val="center"/>
      </w:pPr>
      <w:r>
        <w:t>И ДОКТОРОВ НАУК И ВЕДУЩИХ НАУЧНЫХ</w:t>
      </w:r>
    </w:p>
    <w:p w:rsidR="00AA662E" w:rsidRDefault="00AA662E">
      <w:pPr>
        <w:pStyle w:val="ConsPlusTitle"/>
        <w:jc w:val="center"/>
      </w:pPr>
      <w:r>
        <w:t>ШКОЛ РОССИЙСКОЙ ФЕДЕРАЦИИ</w:t>
      </w:r>
    </w:p>
    <w:p w:rsidR="00AA662E" w:rsidRDefault="00AA662E">
      <w:pPr>
        <w:pStyle w:val="ConsPlusNormal"/>
        <w:jc w:val="center"/>
      </w:pPr>
      <w:r>
        <w:t>Список изменяющих документов</w:t>
      </w:r>
    </w:p>
    <w:p w:rsidR="00AA662E" w:rsidRDefault="00AA662E">
      <w:pPr>
        <w:pStyle w:val="ConsPlusNormal"/>
        <w:jc w:val="center"/>
      </w:pPr>
      <w:proofErr w:type="gramStart"/>
      <w:r>
        <w:t xml:space="preserve">(в ред. Постановлений Правительства РФ от 25.05.2009 </w:t>
      </w:r>
      <w:hyperlink r:id="rId6" w:history="1">
        <w:r>
          <w:rPr>
            <w:color w:val="0000FF"/>
          </w:rPr>
          <w:t>N 443</w:t>
        </w:r>
      </w:hyperlink>
      <w:r>
        <w:t>,</w:t>
      </w:r>
      <w:proofErr w:type="gramEnd"/>
    </w:p>
    <w:p w:rsidR="00AA662E" w:rsidRDefault="00AA662E">
      <w:pPr>
        <w:pStyle w:val="ConsPlusNormal"/>
        <w:jc w:val="center"/>
      </w:pPr>
      <w:r>
        <w:t xml:space="preserve">от 08.09.2010 </w:t>
      </w:r>
      <w:hyperlink r:id="rId7" w:history="1">
        <w:r>
          <w:rPr>
            <w:color w:val="0000FF"/>
          </w:rPr>
          <w:t>N 702</w:t>
        </w:r>
      </w:hyperlink>
      <w:r>
        <w:t xml:space="preserve">, от 06.06.2012 </w:t>
      </w:r>
      <w:hyperlink r:id="rId8" w:history="1">
        <w:r>
          <w:rPr>
            <w:color w:val="0000FF"/>
          </w:rPr>
          <w:t>N 561</w:t>
        </w:r>
      </w:hyperlink>
      <w:r>
        <w:t>,</w:t>
      </w:r>
    </w:p>
    <w:p w:rsidR="00AA662E" w:rsidRDefault="00AA662E">
      <w:pPr>
        <w:pStyle w:val="ConsPlusNormal"/>
        <w:jc w:val="center"/>
      </w:pPr>
      <w:r>
        <w:t xml:space="preserve">от 01.11.2012 </w:t>
      </w:r>
      <w:hyperlink r:id="rId9" w:history="1">
        <w:r>
          <w:rPr>
            <w:color w:val="0000FF"/>
          </w:rPr>
          <w:t>N 1114</w:t>
        </w:r>
      </w:hyperlink>
      <w:r>
        <w:t xml:space="preserve">, от 02.09.2014 </w:t>
      </w:r>
      <w:hyperlink r:id="rId10" w:history="1">
        <w:r>
          <w:rPr>
            <w:color w:val="0000FF"/>
          </w:rPr>
          <w:t>N 887</w:t>
        </w:r>
      </w:hyperlink>
      <w:r>
        <w:t>,</w:t>
      </w:r>
    </w:p>
    <w:p w:rsidR="00AA662E" w:rsidRDefault="00AA662E">
      <w:pPr>
        <w:pStyle w:val="ConsPlusNormal"/>
        <w:jc w:val="center"/>
      </w:pPr>
      <w:r>
        <w:t xml:space="preserve">от 25.05.2016 </w:t>
      </w:r>
      <w:hyperlink r:id="rId11" w:history="1">
        <w:r>
          <w:rPr>
            <w:color w:val="0000FF"/>
          </w:rPr>
          <w:t>N 464</w:t>
        </w:r>
      </w:hyperlink>
      <w:r>
        <w:t>)</w:t>
      </w:r>
    </w:p>
    <w:p w:rsidR="00AA662E" w:rsidRDefault="00AA662E">
      <w:pPr>
        <w:pStyle w:val="ConsPlusNormal"/>
      </w:pPr>
    </w:p>
    <w:p w:rsidR="00AA662E" w:rsidRDefault="00AA662E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AA662E" w:rsidRDefault="00AA662E">
      <w:pPr>
        <w:pStyle w:val="ConsPlusNormal"/>
        <w:jc w:val="both"/>
      </w:pPr>
      <w:r>
        <w:t xml:space="preserve">(преамбула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25.05.2009 N 443)</w:t>
      </w:r>
    </w:p>
    <w:p w:rsidR="00AA662E" w:rsidRDefault="00AA662E">
      <w:pPr>
        <w:pStyle w:val="ConsPlusNormal"/>
        <w:ind w:firstLine="540"/>
        <w:jc w:val="both"/>
      </w:pPr>
      <w:r>
        <w:t>1. Переименовать Совет по грантам Президента Российской Федерации для поддержки молодых российских ученых и ведущих научных школ Российской Федерации в Совет по грантам Президента Российской Федерации для государственной поддержки молодых российских ученых и по государственной поддержке ведущих научных школ Российской Федерации.</w:t>
      </w:r>
    </w:p>
    <w:p w:rsidR="00AA662E" w:rsidRDefault="00AA662E">
      <w:pPr>
        <w:pStyle w:val="ConsPlusNormal"/>
        <w:ind w:firstLine="540"/>
        <w:jc w:val="both"/>
      </w:pPr>
      <w:r>
        <w:t>Министерству образования и науки Российской Федерации по согласованию с заинтересованными федеральными органами исполнительной власти и российскими академиями наук, имеющими государственный статус, представить до 1 июня 2005 г. в установленном порядке в Правительство Российской Федерации предложения по составу Совета.</w:t>
      </w:r>
    </w:p>
    <w:p w:rsidR="00AA662E" w:rsidRDefault="00AA662E">
      <w:pPr>
        <w:pStyle w:val="ConsPlusNormal"/>
        <w:ind w:firstLine="540"/>
        <w:jc w:val="both"/>
      </w:pPr>
      <w:r>
        <w:t>2. Утвердить прилагаемые:</w:t>
      </w:r>
    </w:p>
    <w:p w:rsidR="00AA662E" w:rsidRDefault="005D396F">
      <w:pPr>
        <w:pStyle w:val="ConsPlusNormal"/>
        <w:ind w:firstLine="540"/>
        <w:jc w:val="both"/>
      </w:pPr>
      <w:hyperlink w:anchor="P50" w:history="1">
        <w:r w:rsidR="00AA662E">
          <w:rPr>
            <w:color w:val="0000FF"/>
          </w:rPr>
          <w:t>Положение</w:t>
        </w:r>
      </w:hyperlink>
      <w:r w:rsidR="00AA662E">
        <w:t xml:space="preserve"> о Совете по грантам Президента Российской Федерации для государственной поддержки молодых российских ученых и по государственной поддержке ведущих научных школ Российской Федерации.</w:t>
      </w:r>
    </w:p>
    <w:p w:rsidR="00AA662E" w:rsidRDefault="005D396F">
      <w:pPr>
        <w:pStyle w:val="ConsPlusNormal"/>
        <w:ind w:firstLine="540"/>
        <w:jc w:val="both"/>
      </w:pPr>
      <w:hyperlink w:anchor="P94" w:history="1">
        <w:r w:rsidR="00AA662E">
          <w:rPr>
            <w:color w:val="0000FF"/>
          </w:rPr>
          <w:t>Положение</w:t>
        </w:r>
      </w:hyperlink>
      <w:r w:rsidR="00AA662E">
        <w:t xml:space="preserve"> о выделении грантов Президента Российской Федерации для государственной поддержки молодых российских ученых - кандидатов наук и докторов наук и сре</w:t>
      </w:r>
      <w:proofErr w:type="gramStart"/>
      <w:r w:rsidR="00AA662E">
        <w:t>дств дл</w:t>
      </w:r>
      <w:proofErr w:type="gramEnd"/>
      <w:r w:rsidR="00AA662E">
        <w:t>я государственной поддержки ведущих научных школ Российской Федерации.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25.05.2009 N 443)</w:t>
      </w:r>
    </w:p>
    <w:p w:rsidR="00AA662E" w:rsidRDefault="00AA662E">
      <w:pPr>
        <w:pStyle w:val="ConsPlusNormal"/>
        <w:ind w:firstLine="540"/>
        <w:jc w:val="both"/>
      </w:pPr>
      <w:r>
        <w:t xml:space="preserve">Абзац утратил силу. -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РФ от 02.09.2014 N 887.</w:t>
      </w:r>
    </w:p>
    <w:p w:rsidR="00AA662E" w:rsidRDefault="00AA662E">
      <w:pPr>
        <w:pStyle w:val="ConsPlusNormal"/>
        <w:ind w:firstLine="540"/>
        <w:jc w:val="both"/>
      </w:pPr>
      <w:r>
        <w:t xml:space="preserve">3. Министерству образования и науки Российской Федерации обеспечивать ежегодно в установленном порядке разработку и утверждение </w:t>
      </w:r>
      <w:r>
        <w:lastRenderedPageBreak/>
        <w:t>необходимой документации для организации и проведения конкурсов на получение грантов Президента Российской Федерации для государственной поддержки молодых российских ученых - кандидатов наук, молодых российских ученых - докторов наук и сре</w:t>
      </w:r>
      <w:proofErr w:type="gramStart"/>
      <w:r>
        <w:t>дств дл</w:t>
      </w:r>
      <w:proofErr w:type="gramEnd"/>
      <w:r>
        <w:t>я государственной поддержки ведущих научных школ Российской Федерации.</w:t>
      </w:r>
    </w:p>
    <w:p w:rsidR="00AA662E" w:rsidRDefault="00AA662E">
      <w:pPr>
        <w:pStyle w:val="ConsPlusNormal"/>
        <w:ind w:firstLine="540"/>
        <w:jc w:val="both"/>
      </w:pPr>
      <w:r>
        <w:t>4. Министерству образования и науки Российской Федерации: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08.09.2010 N 702)</w:t>
      </w:r>
    </w:p>
    <w:p w:rsidR="00AA662E" w:rsidRDefault="00AA662E">
      <w:pPr>
        <w:pStyle w:val="ConsPlusNormal"/>
        <w:ind w:firstLine="540"/>
        <w:jc w:val="both"/>
      </w:pPr>
      <w:proofErr w:type="gramStart"/>
      <w:r>
        <w:t xml:space="preserve">совместно с Советом по грантам Президента Российской Федерации для государственной поддержки молодых российских ученых и по государственной поддержке ведущих научных школ Российской Федерации в соответствии с </w:t>
      </w:r>
      <w:hyperlink w:anchor="P94" w:history="1">
        <w:r>
          <w:rPr>
            <w:color w:val="0000FF"/>
          </w:rPr>
          <w:t>Положением</w:t>
        </w:r>
      </w:hyperlink>
      <w:r>
        <w:t xml:space="preserve"> о выделении грантов Президента Российской Федерации для государственной поддержки молодых российских ученых - кандидатов наук и докторов наук и средств для государственной поддержки ведущих научных школ Российской Федерации, утвержденным настоящим Постановлением, проводить ежегодно конкурс</w:t>
      </w:r>
      <w:proofErr w:type="gramEnd"/>
      <w:r>
        <w:t xml:space="preserve"> на получение грантов Президента Российской Федерации для государственной поддержки молодых российских ученых - кандидатов наук и конкурс на получение грантов Президента Российской Федерации для государственной поддержки молодых российских ученых - докторов наук, а также один раз в 2 года конкурс на получение сре</w:t>
      </w:r>
      <w:proofErr w:type="gramStart"/>
      <w:r>
        <w:t>дств дл</w:t>
      </w:r>
      <w:proofErr w:type="gramEnd"/>
      <w:r>
        <w:t>я государственной поддержки ведущих научных школ Российской Федерации;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25.05.2009 N 443)</w:t>
      </w:r>
    </w:p>
    <w:p w:rsidR="00AA662E" w:rsidRDefault="00AA662E">
      <w:pPr>
        <w:pStyle w:val="ConsPlusNormal"/>
        <w:ind w:firstLine="540"/>
        <w:jc w:val="both"/>
      </w:pPr>
      <w:proofErr w:type="gramStart"/>
      <w:r>
        <w:t>осуществлять в установленном порядке финансовое обеспечение выплаты грантов Президента Российской Федерации для государственной поддержки молодых российских ученых - кандидатов наук и докторов наук, на государственную поддержку ведущих научных школ Российской Федерации, а также финансирование организационно-технического и информационного обеспечения проведения конкурсов за счет средств федерального бюджета, предусматриваемых указанному Министерству на эти цели.</w:t>
      </w:r>
      <w:proofErr w:type="gramEnd"/>
    </w:p>
    <w:p w:rsidR="00AA662E" w:rsidRDefault="00AA662E">
      <w:pPr>
        <w:pStyle w:val="ConsPlusNormal"/>
        <w:jc w:val="both"/>
      </w:pPr>
      <w:r>
        <w:t xml:space="preserve">(в ред. Постановлений Правительства РФ от 25.05.2009 </w:t>
      </w:r>
      <w:hyperlink r:id="rId17" w:history="1">
        <w:r>
          <w:rPr>
            <w:color w:val="0000FF"/>
          </w:rPr>
          <w:t>N 443</w:t>
        </w:r>
      </w:hyperlink>
      <w:r>
        <w:t xml:space="preserve">, от 08.09.2010 </w:t>
      </w:r>
      <w:hyperlink r:id="rId18" w:history="1">
        <w:r>
          <w:rPr>
            <w:color w:val="0000FF"/>
          </w:rPr>
          <w:t>N 702</w:t>
        </w:r>
      </w:hyperlink>
      <w:r>
        <w:t xml:space="preserve">, от 01.11.2012 </w:t>
      </w:r>
      <w:hyperlink r:id="rId19" w:history="1">
        <w:r>
          <w:rPr>
            <w:color w:val="0000FF"/>
          </w:rPr>
          <w:t>N 1114</w:t>
        </w:r>
      </w:hyperlink>
      <w:r>
        <w:t>)</w:t>
      </w:r>
    </w:p>
    <w:p w:rsidR="00AA662E" w:rsidRDefault="00AA662E">
      <w:pPr>
        <w:pStyle w:val="ConsPlusNormal"/>
        <w:ind w:firstLine="540"/>
        <w:jc w:val="both"/>
      </w:pPr>
      <w:r>
        <w:t>5. Признать утратившими силу:</w:t>
      </w:r>
    </w:p>
    <w:p w:rsidR="00AA662E" w:rsidRDefault="005D396F">
      <w:pPr>
        <w:pStyle w:val="ConsPlusNormal"/>
        <w:ind w:firstLine="540"/>
        <w:jc w:val="both"/>
      </w:pPr>
      <w:hyperlink r:id="rId20" w:history="1">
        <w:r w:rsidR="00AA662E">
          <w:rPr>
            <w:color w:val="0000FF"/>
          </w:rPr>
          <w:t>Постановление</w:t>
        </w:r>
      </w:hyperlink>
      <w:r w:rsidR="00AA662E">
        <w:t xml:space="preserve"> Правительства Российской Федерации от 23 мая 1996 г. N 633 "О грантах Президента Российской Федерации для поддержки научных исследований молодых российских ученых - докторов наук и государственной поддержке ведущих научных школ Российской Федерации" (Собрание законодательства Российской Федерации, 1996, N 22, ст. 2703);</w:t>
      </w:r>
    </w:p>
    <w:p w:rsidR="00AA662E" w:rsidRDefault="005D396F">
      <w:pPr>
        <w:pStyle w:val="ConsPlusNormal"/>
        <w:ind w:firstLine="540"/>
        <w:jc w:val="both"/>
      </w:pPr>
      <w:hyperlink r:id="rId21" w:history="1">
        <w:r w:rsidR="00AA662E">
          <w:rPr>
            <w:color w:val="0000FF"/>
          </w:rPr>
          <w:t>Постановление</w:t>
        </w:r>
      </w:hyperlink>
      <w:r w:rsidR="00AA662E">
        <w:t xml:space="preserve"> Правительства Российской Федерации от 24 июля 2002 г. N 554 "О грантах Президента Российской Федерации для поддержки молодых российских ученых - кандидатов наук и их научных руководителей" (Собрание законодательства Российской Федерации, 2002, N 30, ст. 3056), кроме </w:t>
      </w:r>
      <w:hyperlink r:id="rId22" w:history="1">
        <w:r w:rsidR="00AA662E">
          <w:rPr>
            <w:color w:val="0000FF"/>
          </w:rPr>
          <w:t>абзаца первого</w:t>
        </w:r>
      </w:hyperlink>
      <w:r w:rsidR="00AA662E">
        <w:t xml:space="preserve"> пункта 2;</w:t>
      </w:r>
    </w:p>
    <w:p w:rsidR="00AA662E" w:rsidRDefault="005D396F">
      <w:pPr>
        <w:pStyle w:val="ConsPlusNormal"/>
        <w:ind w:firstLine="540"/>
        <w:jc w:val="both"/>
      </w:pPr>
      <w:hyperlink r:id="rId23" w:history="1">
        <w:r w:rsidR="00AA662E">
          <w:rPr>
            <w:color w:val="0000FF"/>
          </w:rPr>
          <w:t>Постановление</w:t>
        </w:r>
      </w:hyperlink>
      <w:r w:rsidR="00AA662E">
        <w:t xml:space="preserve"> Правительства Российской Федерации от 1 октября 2002 г. N 725 "Об утверждении Положения о Совете по грантам Президента </w:t>
      </w:r>
      <w:r w:rsidR="00AA662E">
        <w:lastRenderedPageBreak/>
        <w:t>Российской Федерации для поддержки молодых российских ученых и ведущих научных школ Российской Федерации" (Собрание законодательства Российской Федерации, 2002, N 40, ст. 3936).</w:t>
      </w:r>
    </w:p>
    <w:p w:rsidR="00AA662E" w:rsidRDefault="00AA662E">
      <w:pPr>
        <w:pStyle w:val="ConsPlusNormal"/>
        <w:jc w:val="right"/>
      </w:pPr>
    </w:p>
    <w:p w:rsidR="00AA662E" w:rsidRDefault="00AA662E">
      <w:pPr>
        <w:pStyle w:val="ConsPlusNormal"/>
        <w:jc w:val="right"/>
      </w:pPr>
      <w:r>
        <w:t>Председатель Правительства</w:t>
      </w:r>
    </w:p>
    <w:p w:rsidR="00AA662E" w:rsidRDefault="00AA662E">
      <w:pPr>
        <w:pStyle w:val="ConsPlusNormal"/>
        <w:jc w:val="right"/>
      </w:pPr>
      <w:r>
        <w:t>Российской Федерации</w:t>
      </w:r>
    </w:p>
    <w:p w:rsidR="00AA662E" w:rsidRDefault="00AA662E">
      <w:pPr>
        <w:pStyle w:val="ConsPlusNormal"/>
        <w:jc w:val="right"/>
      </w:pPr>
      <w:r>
        <w:t>М.ФРАДКОВ</w:t>
      </w:r>
    </w:p>
    <w:p w:rsidR="00AA662E" w:rsidRDefault="00AA662E">
      <w:pPr>
        <w:pStyle w:val="ConsPlusNormal"/>
        <w:jc w:val="right"/>
      </w:pP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Normal"/>
        <w:jc w:val="right"/>
      </w:pPr>
    </w:p>
    <w:p w:rsidR="00AA662E" w:rsidRDefault="00AA662E">
      <w:pPr>
        <w:pStyle w:val="ConsPlusNormal"/>
        <w:jc w:val="right"/>
      </w:pPr>
      <w:r>
        <w:t>Утверждено</w:t>
      </w:r>
    </w:p>
    <w:p w:rsidR="00AA662E" w:rsidRDefault="00AA662E">
      <w:pPr>
        <w:pStyle w:val="ConsPlusNormal"/>
        <w:jc w:val="right"/>
      </w:pPr>
      <w:r>
        <w:t>Постановлением Правительства</w:t>
      </w:r>
    </w:p>
    <w:p w:rsidR="00AA662E" w:rsidRDefault="00AA662E">
      <w:pPr>
        <w:pStyle w:val="ConsPlusNormal"/>
        <w:jc w:val="right"/>
      </w:pPr>
      <w:r>
        <w:t>Российской Федерации</w:t>
      </w:r>
    </w:p>
    <w:p w:rsidR="00AA662E" w:rsidRDefault="00AA662E">
      <w:pPr>
        <w:pStyle w:val="ConsPlusNormal"/>
        <w:jc w:val="right"/>
      </w:pPr>
      <w:r>
        <w:t>от 27 апреля 2005 г. N 260</w:t>
      </w: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Title"/>
        <w:jc w:val="center"/>
      </w:pPr>
      <w:bookmarkStart w:id="0" w:name="P50"/>
      <w:bookmarkEnd w:id="0"/>
      <w:r>
        <w:t>ПОЛОЖЕНИЕ</w:t>
      </w:r>
    </w:p>
    <w:p w:rsidR="00AA662E" w:rsidRDefault="00AA662E">
      <w:pPr>
        <w:pStyle w:val="ConsPlusTitle"/>
        <w:jc w:val="center"/>
      </w:pPr>
      <w:r>
        <w:t>О СОВЕТЕ ПО ГРАНТАМ ПРЕЗИДЕНТА РОССИЙСКОЙ ФЕДЕРАЦИИ</w:t>
      </w:r>
      <w:r w:rsidR="00E75736">
        <w:t xml:space="preserve"> </w:t>
      </w:r>
      <w:r>
        <w:t>ДЛЯ ГОСУДАРСТВЕННОЙ ПОДДЕРЖКИ МОЛОДЫХ РОССИЙСКИХ УЧЕНЫХ</w:t>
      </w:r>
      <w:r w:rsidR="00E75736">
        <w:t xml:space="preserve"> </w:t>
      </w:r>
      <w:r>
        <w:t>И ПО ГОСУДАРСТВЕННОЙ ПОДДЕРЖКЕ ВЕДУЩИХ НАУЧНЫХ ШКОЛ</w:t>
      </w:r>
      <w:r w:rsidR="00E75736">
        <w:t xml:space="preserve"> </w:t>
      </w:r>
      <w:r>
        <w:t>РОССИЙСКОЙ ФЕДЕРАЦИИ</w:t>
      </w:r>
    </w:p>
    <w:p w:rsidR="00AA662E" w:rsidRDefault="00AA662E">
      <w:pPr>
        <w:pStyle w:val="ConsPlusNormal"/>
        <w:jc w:val="center"/>
      </w:pPr>
      <w:r>
        <w:t>Список изменяющих документов</w:t>
      </w:r>
    </w:p>
    <w:p w:rsidR="00AA662E" w:rsidRDefault="00AA662E">
      <w:pPr>
        <w:pStyle w:val="ConsPlusNormal"/>
        <w:jc w:val="center"/>
      </w:pPr>
      <w:proofErr w:type="gramStart"/>
      <w:r>
        <w:t xml:space="preserve">(в ред. Постановлений Правительства РФ от 25.05.2009 </w:t>
      </w:r>
      <w:hyperlink r:id="rId24" w:history="1">
        <w:r>
          <w:rPr>
            <w:color w:val="0000FF"/>
          </w:rPr>
          <w:t>N 443</w:t>
        </w:r>
      </w:hyperlink>
      <w:r>
        <w:t>,</w:t>
      </w:r>
      <w:proofErr w:type="gramEnd"/>
    </w:p>
    <w:p w:rsidR="00AA662E" w:rsidRDefault="00AA662E">
      <w:pPr>
        <w:pStyle w:val="ConsPlusNormal"/>
        <w:jc w:val="center"/>
      </w:pPr>
      <w:r>
        <w:t xml:space="preserve">от 06.06.2012 </w:t>
      </w:r>
      <w:hyperlink r:id="rId25" w:history="1">
        <w:r>
          <w:rPr>
            <w:color w:val="0000FF"/>
          </w:rPr>
          <w:t>N 561</w:t>
        </w:r>
      </w:hyperlink>
      <w:r>
        <w:t>)</w:t>
      </w: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Normal"/>
        <w:ind w:firstLine="540"/>
        <w:jc w:val="both"/>
      </w:pPr>
      <w:r>
        <w:t xml:space="preserve">1. </w:t>
      </w:r>
      <w:proofErr w:type="gramStart"/>
      <w:r>
        <w:t>Совет по грантам Президента Российской Федерации для государственной поддержки молодых российских ученых и по государственной поддержке ведущих научных школ Российской Федерации (далее - Совет) является постоянно действующим совещательным органом, образованным для предварительного рассмотрения вопросов выделения грантов Президента Российской Федерации для государственной поддержки молодых российских ученых - кандидатов наук и докторов наук и средств для государственной поддержки ведущих научных школ Российской Федерации, а</w:t>
      </w:r>
      <w:proofErr w:type="gramEnd"/>
      <w:r>
        <w:t xml:space="preserve"> также назначения стипендии Президента Российской Федерации молодым ученым и аспирантам, осуществляющим перспективные научные исследования и разработки по приоритетным направлениям модернизации российской экономики, и подготовки предложений по этим вопросам.</w:t>
      </w:r>
    </w:p>
    <w:p w:rsidR="00AA662E" w:rsidRDefault="00AA662E">
      <w:pPr>
        <w:pStyle w:val="ConsPlusNormal"/>
        <w:jc w:val="both"/>
      </w:pPr>
      <w:r>
        <w:t xml:space="preserve">(в ред. Постановлений Правительства РФ от 25.05.2009 </w:t>
      </w:r>
      <w:hyperlink r:id="rId26" w:history="1">
        <w:r>
          <w:rPr>
            <w:color w:val="0000FF"/>
          </w:rPr>
          <w:t>N 443</w:t>
        </w:r>
      </w:hyperlink>
      <w:r>
        <w:t xml:space="preserve">, от 06.06.2012 </w:t>
      </w:r>
      <w:hyperlink r:id="rId27" w:history="1">
        <w:r>
          <w:rPr>
            <w:color w:val="0000FF"/>
          </w:rPr>
          <w:t>N 561</w:t>
        </w:r>
      </w:hyperlink>
      <w:r>
        <w:t>)</w:t>
      </w:r>
    </w:p>
    <w:p w:rsidR="00AA662E" w:rsidRDefault="00AA662E">
      <w:pPr>
        <w:pStyle w:val="ConsPlusNormal"/>
        <w:ind w:firstLine="540"/>
        <w:jc w:val="both"/>
      </w:pPr>
      <w:r>
        <w:t xml:space="preserve">2. Совет руководствуется в своей деятельности </w:t>
      </w:r>
      <w:hyperlink r:id="rId28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</w:t>
      </w:r>
      <w:r>
        <w:lastRenderedPageBreak/>
        <w:t>Федерации, а также настоящим Положением.</w:t>
      </w:r>
    </w:p>
    <w:p w:rsidR="00AA662E" w:rsidRDefault="00AA662E">
      <w:pPr>
        <w:pStyle w:val="ConsPlusNormal"/>
        <w:ind w:firstLine="540"/>
        <w:jc w:val="both"/>
      </w:pPr>
      <w:r>
        <w:t>3. Основными задачами Совета являются:</w:t>
      </w:r>
    </w:p>
    <w:p w:rsidR="00AA662E" w:rsidRDefault="00AA662E">
      <w:pPr>
        <w:pStyle w:val="ConsPlusNormal"/>
        <w:ind w:firstLine="540"/>
        <w:jc w:val="both"/>
      </w:pPr>
      <w:proofErr w:type="gramStart"/>
      <w:r>
        <w:t>а) экспертная оценка работ, представляемых на конкурсы на получение грантов Президента Российской Федерации для государственной поддержки молодых российских ученых - кандидатов наук, молодых российских ученых - докторов наук и средств для государственной поддержки ведущих научных школ, научных и финансовых отчетов, а также документов, представляемых в целях отбора кандидатов на получение стипендии Президента Российской Федерации молодым ученым и аспирантам, осуществляющим перспективные научные исследования</w:t>
      </w:r>
      <w:proofErr w:type="gramEnd"/>
      <w:r>
        <w:t xml:space="preserve"> и разработки по приоритетным направлениям модернизации российской экономики;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06.06.2012 N 561)</w:t>
      </w:r>
    </w:p>
    <w:p w:rsidR="00AA662E" w:rsidRDefault="00AA662E">
      <w:pPr>
        <w:pStyle w:val="ConsPlusNormal"/>
        <w:ind w:firstLine="540"/>
        <w:jc w:val="both"/>
      </w:pPr>
      <w:proofErr w:type="gramStart"/>
      <w:r>
        <w:t>б) участие в установленном порядке в подготовке документации, необходимой для организации и проведения конкурсов на получение грантов Президента Российской Федерации для государственной поддержки молодых российских ученых - кандидатов наук, молодых российских ученых - докторов наук и средств для государственной поддержки ведущих научных школ Российской Федерации, а также в определении квот на выделение указанных грантов по научным направлениям;</w:t>
      </w:r>
      <w:proofErr w:type="gramEnd"/>
    </w:p>
    <w:p w:rsidR="00AA662E" w:rsidRDefault="00AA662E">
      <w:pPr>
        <w:pStyle w:val="ConsPlusNormal"/>
        <w:ind w:firstLine="540"/>
        <w:jc w:val="both"/>
      </w:pPr>
      <w:proofErr w:type="gramStart"/>
      <w:r>
        <w:t>в) участие в установленном порядке в определении средств массовой информации, в которых подлежат опубликованию извещения о начале и об условиях конкурсов на получение грантов Президента Российской Федерации для государственной поддержки молодых российских ученых - кандидатов наук, молодых российских ученых - докторов наук и средств для государственной поддержки ведущих научных школ Российской Федерации, а также отборов кандидатов из числа молодых ученых и аспирантов</w:t>
      </w:r>
      <w:proofErr w:type="gramEnd"/>
      <w:r>
        <w:t xml:space="preserve"> на получение стипендии Президента Российской Федерации молодым ученым и аспирантам, осуществляющим перспективные научные исследования и разработки по приоритетным направлениям модернизации российской экономики.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06.06.2012 N 561)</w:t>
      </w:r>
    </w:p>
    <w:p w:rsidR="00AA662E" w:rsidRDefault="00AA662E">
      <w:pPr>
        <w:pStyle w:val="ConsPlusNormal"/>
        <w:ind w:firstLine="540"/>
        <w:jc w:val="both"/>
      </w:pPr>
      <w:r>
        <w:t>4. Совет имеет право:</w:t>
      </w:r>
    </w:p>
    <w:p w:rsidR="00AA662E" w:rsidRDefault="00AA662E">
      <w:pPr>
        <w:pStyle w:val="ConsPlusNormal"/>
        <w:ind w:firstLine="540"/>
        <w:jc w:val="both"/>
      </w:pPr>
      <w:r>
        <w:t xml:space="preserve">а) запрашивать в установленном </w:t>
      </w:r>
      <w:proofErr w:type="gramStart"/>
      <w:r>
        <w:t>порядке</w:t>
      </w:r>
      <w:proofErr w:type="gramEnd"/>
      <w:r>
        <w:t xml:space="preserve"> у федеральных органов исполнительной власти и организаций материалы и информацию по вопросам, относящимся к компетенции Совета;</w:t>
      </w:r>
    </w:p>
    <w:p w:rsidR="00AA662E" w:rsidRDefault="00AA662E">
      <w:pPr>
        <w:pStyle w:val="ConsPlusNormal"/>
        <w:ind w:firstLine="540"/>
        <w:jc w:val="both"/>
      </w:pPr>
      <w:r>
        <w:t xml:space="preserve">б) привлекать в установленном </w:t>
      </w:r>
      <w:proofErr w:type="gramStart"/>
      <w:r>
        <w:t>порядке</w:t>
      </w:r>
      <w:proofErr w:type="gramEnd"/>
      <w:r>
        <w:t xml:space="preserve"> к работе Совета представителей федеральных органов исполнительной власти и научных организаций;</w:t>
      </w:r>
    </w:p>
    <w:p w:rsidR="00AA662E" w:rsidRDefault="00AA662E">
      <w:pPr>
        <w:pStyle w:val="ConsPlusNormal"/>
        <w:ind w:firstLine="540"/>
        <w:jc w:val="both"/>
      </w:pPr>
      <w:r>
        <w:t xml:space="preserve">в) образовывать рабочие группы из специалистов в соответствующих </w:t>
      </w:r>
      <w:proofErr w:type="gramStart"/>
      <w:r>
        <w:t>областях</w:t>
      </w:r>
      <w:proofErr w:type="gramEnd"/>
      <w:r>
        <w:t xml:space="preserve"> знаний для оперативной и качественной подготовки представляемых на рассмотрение Совета материалов.</w:t>
      </w:r>
    </w:p>
    <w:p w:rsidR="00AA662E" w:rsidRDefault="00AA662E">
      <w:pPr>
        <w:pStyle w:val="ConsPlusNormal"/>
        <w:ind w:firstLine="540"/>
        <w:jc w:val="both"/>
      </w:pPr>
      <w:r>
        <w:t>5. Состав Совета утверждается Правительством Российской Федерации по представлению Министерства образования и науки Российской Федерации.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25.05.2009 N 443)</w:t>
      </w:r>
    </w:p>
    <w:p w:rsidR="00AA662E" w:rsidRDefault="00AA662E">
      <w:pPr>
        <w:pStyle w:val="ConsPlusNormal"/>
        <w:ind w:firstLine="540"/>
        <w:jc w:val="both"/>
      </w:pPr>
      <w:r>
        <w:t xml:space="preserve">Членами Совета могут являться представители федеральных органов </w:t>
      </w:r>
      <w:r>
        <w:lastRenderedPageBreak/>
        <w:t>исполнительной власти, а также ведущие российские ученые - представители Российской академии наук, отраслевых академий наук, высших учебных заведений, государственных научных центров Российской Федерации и других научных организаций.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25.05.2009 N 443)</w:t>
      </w:r>
    </w:p>
    <w:p w:rsidR="00AA662E" w:rsidRDefault="00AA662E">
      <w:pPr>
        <w:pStyle w:val="ConsPlusNormal"/>
        <w:ind w:firstLine="540"/>
        <w:jc w:val="both"/>
      </w:pPr>
      <w:r>
        <w:t>6. Председатель Совета и его заместители утверждаются на 4 года и не могут занимать указанные должности более 2 сроков подряд.</w:t>
      </w:r>
    </w:p>
    <w:p w:rsidR="00AA662E" w:rsidRDefault="00AA662E">
      <w:pPr>
        <w:pStyle w:val="ConsPlusNormal"/>
        <w:ind w:firstLine="540"/>
        <w:jc w:val="both"/>
      </w:pPr>
      <w:r>
        <w:t>Один раз в 4 года осуществляется ротация состава Совета не менее чем на одну треть.</w:t>
      </w:r>
    </w:p>
    <w:p w:rsidR="00AA662E" w:rsidRDefault="00AA662E">
      <w:pPr>
        <w:pStyle w:val="ConsPlusNormal"/>
        <w:ind w:firstLine="540"/>
        <w:jc w:val="both"/>
      </w:pPr>
      <w:r>
        <w:t>7. Совет осуществляет свою деятельность по планам, утверждаемым председателем Совета.</w:t>
      </w:r>
    </w:p>
    <w:p w:rsidR="00AA662E" w:rsidRDefault="00AA662E">
      <w:pPr>
        <w:pStyle w:val="ConsPlusNormal"/>
        <w:ind w:firstLine="540"/>
        <w:jc w:val="both"/>
      </w:pPr>
      <w:r>
        <w:t>Регламент работы Совета утверждается его председателем.</w:t>
      </w:r>
    </w:p>
    <w:p w:rsidR="00AA662E" w:rsidRDefault="00AA662E">
      <w:pPr>
        <w:pStyle w:val="ConsPlusNormal"/>
        <w:ind w:firstLine="540"/>
        <w:jc w:val="both"/>
      </w:pPr>
      <w:r>
        <w:t>8. Заседания Совета проводятся по мере необходимости, но не реже 2 раз в год, и считаются правомочными, если на них присутствуют более половины членов Совета.</w:t>
      </w:r>
    </w:p>
    <w:p w:rsidR="00AA662E" w:rsidRDefault="00AA662E">
      <w:pPr>
        <w:pStyle w:val="ConsPlusNormal"/>
        <w:ind w:firstLine="540"/>
        <w:jc w:val="both"/>
      </w:pPr>
      <w:r>
        <w:t>Решения Совета принимаются большинством голосов членов Совета, присутствующих на заседании, и оформляются протоколами. При равенстве голосов голос председателя Совета является решающим.</w:t>
      </w:r>
    </w:p>
    <w:p w:rsidR="00AA662E" w:rsidRDefault="00AA662E">
      <w:pPr>
        <w:pStyle w:val="ConsPlusNormal"/>
        <w:ind w:firstLine="540"/>
        <w:jc w:val="both"/>
      </w:pPr>
      <w:r>
        <w:t>9. Для решения текущих вопросов Совет может образовать бюро Совета в составе председателя Совета, его заместителей и 5 членов Совета.</w:t>
      </w:r>
    </w:p>
    <w:p w:rsidR="00AA662E" w:rsidRDefault="00AA662E">
      <w:pPr>
        <w:pStyle w:val="ConsPlusNormal"/>
        <w:ind w:firstLine="540"/>
        <w:jc w:val="both"/>
      </w:pPr>
      <w:r>
        <w:t>10. Организационно-техническое и информационное обеспечение деятельности Совета осуществляется Министерством образования и науки Российской Федерации.</w:t>
      </w: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Normal"/>
        <w:jc w:val="right"/>
      </w:pPr>
    </w:p>
    <w:p w:rsidR="00AA662E" w:rsidRDefault="00AA662E">
      <w:pPr>
        <w:pStyle w:val="ConsPlusNormal"/>
        <w:jc w:val="right"/>
      </w:pPr>
      <w:r>
        <w:t>Утверждено</w:t>
      </w:r>
    </w:p>
    <w:p w:rsidR="00AA662E" w:rsidRDefault="00AA662E">
      <w:pPr>
        <w:pStyle w:val="ConsPlusNormal"/>
        <w:jc w:val="right"/>
      </w:pPr>
      <w:r>
        <w:t>Постановлением Правительства</w:t>
      </w:r>
    </w:p>
    <w:p w:rsidR="00AA662E" w:rsidRDefault="00AA662E">
      <w:pPr>
        <w:pStyle w:val="ConsPlusNormal"/>
        <w:jc w:val="right"/>
      </w:pPr>
      <w:r>
        <w:t>Российской Федерации</w:t>
      </w:r>
    </w:p>
    <w:p w:rsidR="00AA662E" w:rsidRDefault="00AA662E">
      <w:pPr>
        <w:pStyle w:val="ConsPlusNormal"/>
        <w:jc w:val="right"/>
      </w:pPr>
      <w:r>
        <w:t>от 27 апреля 2005 г. N 260</w:t>
      </w: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Title"/>
        <w:jc w:val="center"/>
      </w:pPr>
      <w:bookmarkStart w:id="1" w:name="P94"/>
      <w:bookmarkEnd w:id="1"/>
      <w:r>
        <w:t>ПОЛОЖЕНИЕ</w:t>
      </w:r>
    </w:p>
    <w:p w:rsidR="00AA662E" w:rsidRDefault="00AA662E">
      <w:pPr>
        <w:pStyle w:val="ConsPlusTitle"/>
        <w:jc w:val="center"/>
      </w:pPr>
      <w:r>
        <w:t>О ВЫДЕЛЕНИИ ГРАНТОВ ПРЕЗИДЕНТА РОССИЙСКОЙ ФЕДЕРАЦИИ</w:t>
      </w:r>
      <w:r w:rsidR="00E75736">
        <w:t xml:space="preserve"> </w:t>
      </w:r>
      <w:r>
        <w:t>ДЛЯ ГОСУДАРСТВЕННОЙ ПОДДЕРЖКИ МОЛОДЫХ РОССИЙСКИХ</w:t>
      </w:r>
      <w:r w:rsidR="00E75736">
        <w:t xml:space="preserve"> </w:t>
      </w:r>
      <w:r>
        <w:t>УЧЕНЫХ - КАНДИДАТОВ НАУК И ДОКТОРОВ НАУК И СРЕДСТВ</w:t>
      </w:r>
      <w:r w:rsidR="00E75736">
        <w:t xml:space="preserve"> </w:t>
      </w:r>
      <w:r>
        <w:t>ДЛЯ ГОСУДАРСТВЕННОЙ ПОДДЕРЖКИ ВЕДУЩИХ НАУЧНЫХ ШКОЛ</w:t>
      </w:r>
      <w:r w:rsidR="00E75736">
        <w:t xml:space="preserve"> </w:t>
      </w:r>
      <w:r>
        <w:t>РОССИЙСКОЙ ФЕДЕРАЦИИ</w:t>
      </w:r>
    </w:p>
    <w:p w:rsidR="00AA662E" w:rsidRDefault="00AA662E">
      <w:pPr>
        <w:pStyle w:val="ConsPlusNormal"/>
        <w:jc w:val="center"/>
      </w:pPr>
      <w:r>
        <w:t>Список изменяющих документов</w:t>
      </w:r>
    </w:p>
    <w:p w:rsidR="00AA662E" w:rsidRDefault="00AA662E">
      <w:pPr>
        <w:pStyle w:val="ConsPlusNormal"/>
        <w:jc w:val="center"/>
      </w:pPr>
      <w:proofErr w:type="gramStart"/>
      <w:r>
        <w:t xml:space="preserve">(в ред. Постановлений Правительства РФ от 25.05.2009 </w:t>
      </w:r>
      <w:hyperlink r:id="rId33" w:history="1">
        <w:r>
          <w:rPr>
            <w:color w:val="0000FF"/>
          </w:rPr>
          <w:t>N 443</w:t>
        </w:r>
      </w:hyperlink>
      <w:r>
        <w:t>,</w:t>
      </w:r>
      <w:proofErr w:type="gramEnd"/>
    </w:p>
    <w:p w:rsidR="00AA662E" w:rsidRDefault="00AA662E">
      <w:pPr>
        <w:pStyle w:val="ConsPlusNormal"/>
        <w:jc w:val="center"/>
      </w:pPr>
      <w:r>
        <w:t xml:space="preserve">от 08.09.2010 </w:t>
      </w:r>
      <w:hyperlink r:id="rId34" w:history="1">
        <w:r>
          <w:rPr>
            <w:color w:val="0000FF"/>
          </w:rPr>
          <w:t>N 702</w:t>
        </w:r>
      </w:hyperlink>
      <w:r>
        <w:t xml:space="preserve">, от 01.11.2012 </w:t>
      </w:r>
      <w:hyperlink r:id="rId35" w:history="1">
        <w:r>
          <w:rPr>
            <w:color w:val="0000FF"/>
          </w:rPr>
          <w:t>N 1114</w:t>
        </w:r>
      </w:hyperlink>
      <w:r>
        <w:t>,</w:t>
      </w:r>
    </w:p>
    <w:p w:rsidR="00AA662E" w:rsidRDefault="00AA662E">
      <w:pPr>
        <w:pStyle w:val="ConsPlusNormal"/>
        <w:jc w:val="center"/>
      </w:pPr>
      <w:r>
        <w:t xml:space="preserve">от 02.09.2014 </w:t>
      </w:r>
      <w:hyperlink r:id="rId36" w:history="1">
        <w:r>
          <w:rPr>
            <w:color w:val="0000FF"/>
          </w:rPr>
          <w:t>N 887</w:t>
        </w:r>
      </w:hyperlink>
      <w:r>
        <w:t xml:space="preserve">, от 25.05.2016 </w:t>
      </w:r>
      <w:hyperlink r:id="rId37" w:history="1">
        <w:r>
          <w:rPr>
            <w:color w:val="0000FF"/>
          </w:rPr>
          <w:t>N 464</w:t>
        </w:r>
      </w:hyperlink>
      <w:r>
        <w:t>)</w:t>
      </w: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Normal"/>
        <w:ind w:firstLine="540"/>
        <w:jc w:val="both"/>
      </w:pPr>
      <w:bookmarkStart w:id="2" w:name="P105"/>
      <w:bookmarkEnd w:id="2"/>
      <w:r>
        <w:t xml:space="preserve">1. </w:t>
      </w:r>
      <w:proofErr w:type="gramStart"/>
      <w:r>
        <w:t xml:space="preserve">Гранты Президента Российской Федерации для государственной </w:t>
      </w:r>
      <w:hyperlink r:id="rId38" w:history="1">
        <w:r>
          <w:rPr>
            <w:color w:val="0000FF"/>
          </w:rPr>
          <w:t>поддержки</w:t>
        </w:r>
      </w:hyperlink>
      <w:r>
        <w:t xml:space="preserve"> молодых российских ученых - кандидатов наук и докторов наук и средства для государственной поддержки ведущих научных школ Российской Федерации (далее - гранты) выделяются для финансирования расходов на проведение фундаментальных и прикладных научных исследований по </w:t>
      </w:r>
      <w:hyperlink r:id="rId39" w:history="1">
        <w:r>
          <w:rPr>
            <w:color w:val="0000FF"/>
          </w:rPr>
          <w:t>приоритетным направлениям</w:t>
        </w:r>
      </w:hyperlink>
      <w:r>
        <w:t xml:space="preserve"> развития науки, технологий и техники Российской Федерации, а также для материальной поддержки молодых российских ученых - кандидатов наук и докторов</w:t>
      </w:r>
      <w:proofErr w:type="gramEnd"/>
      <w:r>
        <w:t xml:space="preserve"> наук и членов коллективов ведущих научных школ Российской Федерации.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25.05.2009 N 443)</w:t>
      </w:r>
    </w:p>
    <w:p w:rsidR="00AA662E" w:rsidRDefault="00AA662E">
      <w:pPr>
        <w:pStyle w:val="ConsPlusNormal"/>
        <w:ind w:firstLine="540"/>
        <w:jc w:val="both"/>
      </w:pPr>
      <w:r>
        <w:t>2. Выделение грантов осуществляется на конкурсной основе. Конкурсы на получение грантов (далее - конкурсы) проводятся:</w:t>
      </w:r>
    </w:p>
    <w:p w:rsidR="00AA662E" w:rsidRDefault="00AA662E">
      <w:pPr>
        <w:pStyle w:val="ConsPlusNormal"/>
        <w:ind w:firstLine="540"/>
        <w:jc w:val="both"/>
      </w:pPr>
      <w:r>
        <w:t>а) для государственной поддержки научных исследований, проводимых молодыми (до 35 лет) российскими учеными - кандидатами наук.</w:t>
      </w:r>
    </w:p>
    <w:p w:rsidR="00AA662E" w:rsidRDefault="00AA662E">
      <w:pPr>
        <w:pStyle w:val="ConsPlusNormal"/>
        <w:ind w:firstLine="540"/>
        <w:jc w:val="both"/>
      </w:pPr>
      <w:r>
        <w:t>На конкурс могут быть представлены работы, связанные с развитием тем кандидатских диссертаций, отличающиеся значительной научной новизной, свидетельствующие о заметном вкладе молодых ученых в развитие науки и техники и об их творческом даровании, а также связанные с подготовкой докторских диссертаций;</w:t>
      </w:r>
    </w:p>
    <w:p w:rsidR="00AA662E" w:rsidRDefault="00AA662E">
      <w:pPr>
        <w:pStyle w:val="ConsPlusNormal"/>
        <w:ind w:firstLine="540"/>
        <w:jc w:val="both"/>
      </w:pPr>
      <w:r>
        <w:t>б) для государственной поддержки научных исследований, проводимых молодыми (до 40 лет) российскими учеными - докторами наук.</w:t>
      </w:r>
    </w:p>
    <w:p w:rsidR="00AA662E" w:rsidRDefault="00AA662E">
      <w:pPr>
        <w:pStyle w:val="ConsPlusNormal"/>
        <w:ind w:firstLine="540"/>
        <w:jc w:val="both"/>
      </w:pPr>
      <w:r>
        <w:t>На конкурс могут быть представлены работы, связанные с развитием тем докторских диссертаций;</w:t>
      </w:r>
    </w:p>
    <w:p w:rsidR="00AA662E" w:rsidRDefault="00AA662E">
      <w:pPr>
        <w:pStyle w:val="ConsPlusNormal"/>
        <w:ind w:firstLine="540"/>
        <w:jc w:val="both"/>
      </w:pPr>
      <w:r>
        <w:t xml:space="preserve">в) для государственной поддержки научных исследований, проводимых ведущими научными школами Российской Федерации. При этом ведущей научной школой Российской Федерации считается сложившийся коллектив исследователей различных возрастных групп и научной квалификации, связанных проведением исследований по общему научному направлению и объединенных совместной научной деятельностью. Указанный коллектив должен осуществлять подготовку научных кадров, иметь в </w:t>
      </w:r>
      <w:proofErr w:type="gramStart"/>
      <w:r>
        <w:t>своем</w:t>
      </w:r>
      <w:proofErr w:type="gramEnd"/>
      <w:r>
        <w:t xml:space="preserve"> составе руководителя, а также молодых (до 35 лет) исследователей.</w:t>
      </w:r>
    </w:p>
    <w:p w:rsidR="00AA662E" w:rsidRDefault="00AA662E">
      <w:pPr>
        <w:pStyle w:val="ConsPlusNormal"/>
        <w:ind w:firstLine="540"/>
        <w:jc w:val="both"/>
      </w:pPr>
      <w:r>
        <w:t xml:space="preserve">3. </w:t>
      </w:r>
      <w:proofErr w:type="gramStart"/>
      <w:r>
        <w:t>Участниками конкурсов могут быть российские научные или образовательные организации, а также организации, осуществляющие производство научно-технической продукции, за исключением казенных учреждений (далее - организации), имеющие трудовые отношения с молодыми учеными и членами коллективов ведущих научных школ Российской Федерации, работы которых представляются на конкурс.</w:t>
      </w:r>
      <w:proofErr w:type="gramEnd"/>
    </w:p>
    <w:p w:rsidR="00AA662E" w:rsidRDefault="00AA662E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РФ от 02.09.2014 N 887)</w:t>
      </w:r>
    </w:p>
    <w:p w:rsidR="00AA662E" w:rsidRDefault="00AA662E">
      <w:pPr>
        <w:pStyle w:val="ConsPlusNormal"/>
        <w:ind w:firstLine="540"/>
        <w:jc w:val="both"/>
      </w:pPr>
      <w:proofErr w:type="gramStart"/>
      <w:r>
        <w:t>Бюджетные и автономные учреждения, не находящиеся в ведении Министерства образования и науки Российской Федерации (в том числе созданные субъектами Российской Федерации, муниципальными образованиями), представляют в составе заявки на участие в конкурсе письменное согласие органа, осуществляющего функции и полномочия учредителя указанных учреждений (далее - орган-учредитель), на участие учреждений в конкурсе в соответствии с объявленными условиями (на бланке органа-учредителя).</w:t>
      </w:r>
      <w:proofErr w:type="gramEnd"/>
    </w:p>
    <w:p w:rsidR="00AA662E" w:rsidRDefault="00AA662E">
      <w:pPr>
        <w:pStyle w:val="ConsPlusNormal"/>
        <w:jc w:val="both"/>
      </w:pPr>
      <w:r>
        <w:lastRenderedPageBreak/>
        <w:t xml:space="preserve">(абзац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РФ от 02.09.2014 N 887)</w:t>
      </w:r>
    </w:p>
    <w:p w:rsidR="00AA662E" w:rsidRDefault="00AA662E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Министерство образования и науки Российской Федерации с участием </w:t>
      </w:r>
      <w:hyperlink w:anchor="P50" w:history="1">
        <w:r>
          <w:rPr>
            <w:color w:val="0000FF"/>
          </w:rPr>
          <w:t>Совета</w:t>
        </w:r>
      </w:hyperlink>
      <w:r>
        <w:t xml:space="preserve"> по грантам Президента Российской Федерации для государственной поддержки молодых российских ученых и по государственной поддержке ведущих научных школ Российской Федерации (далее - Совет), Российской академии наук и отраслевых академий наук, на основе анализа защищенных молодыми учеными диссертаций по отраслям науки, руководствуясь утвержденными в установленном порядке </w:t>
      </w:r>
      <w:hyperlink r:id="rId43" w:history="1">
        <w:r>
          <w:rPr>
            <w:color w:val="0000FF"/>
          </w:rPr>
          <w:t>приоритетными направлениями</w:t>
        </w:r>
      </w:hyperlink>
      <w:r>
        <w:t xml:space="preserve"> развития науки, технологий и техники</w:t>
      </w:r>
      <w:proofErr w:type="gramEnd"/>
      <w:r>
        <w:t xml:space="preserve"> Российской Федерации, при необходимости определяет квоты на выделение грантов по научным направлениям.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25.05.2009 N 443)</w:t>
      </w:r>
    </w:p>
    <w:p w:rsidR="00AA662E" w:rsidRDefault="00AA662E">
      <w:pPr>
        <w:pStyle w:val="ConsPlusNormal"/>
        <w:ind w:firstLine="540"/>
        <w:jc w:val="both"/>
      </w:pPr>
      <w:r>
        <w:t>5. Министерство образования и науки Российской Федерации принимает решение о проведении конкурсов, создает конкурсную комиссию и публикует извещения о начале и об условиях конкурсов в определенных им по согласованию с Советом средствах массовой информации.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08.09.2010 N 702)</w:t>
      </w:r>
    </w:p>
    <w:p w:rsidR="00AA662E" w:rsidRDefault="00AA662E">
      <w:pPr>
        <w:pStyle w:val="ConsPlusNormal"/>
        <w:ind w:firstLine="540"/>
        <w:jc w:val="both"/>
      </w:pPr>
      <w:r>
        <w:t xml:space="preserve">6. Конкурсная комиссия рассматривает поступившие на конкурс работы и проверяет их соответствие условиям конкурса. Работы, соответствующие условиям конкурса, направляются конкурсной комиссией в </w:t>
      </w:r>
      <w:hyperlink w:anchor="P50" w:history="1">
        <w:r>
          <w:rPr>
            <w:color w:val="0000FF"/>
          </w:rPr>
          <w:t>Совет</w:t>
        </w:r>
      </w:hyperlink>
      <w:r>
        <w:t xml:space="preserve"> для проведения их экспертной оценки. По результатам экспертной оценки работ Совет подготавливает предложения по определению работ - победителей конкурса. Результаты экспертной оценки и предложения по определению работ - победителей конкурса направляются в конкурсную комиссию. Конкурсная комиссия рассматривает поступившие документы и определяет работы - победители конкурса.</w:t>
      </w:r>
    </w:p>
    <w:p w:rsidR="00AA662E" w:rsidRDefault="00AA662E">
      <w:pPr>
        <w:pStyle w:val="ConsPlusNormal"/>
        <w:ind w:firstLine="540"/>
        <w:jc w:val="both"/>
      </w:pPr>
      <w:bookmarkStart w:id="3" w:name="P122"/>
      <w:bookmarkEnd w:id="3"/>
      <w:r>
        <w:t>7. Решение конкурсной комиссии является основанием для заключения Министерством образования и науки Российской Федерации договоров об условиях использования гранта с организациями - участниками конкурса, имеющими трудовые отношения с молодыми учеными и членами коллективов ведущих научных школ Российской Федерации, работы которых были представлены этими организациями на конкурс и стали победителями.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08.09.2010 N 702)</w:t>
      </w:r>
    </w:p>
    <w:p w:rsidR="00AA662E" w:rsidRDefault="00AA662E">
      <w:pPr>
        <w:pStyle w:val="ConsPlusNormal"/>
        <w:ind w:firstLine="540"/>
        <w:jc w:val="both"/>
      </w:pPr>
      <w:proofErr w:type="gramStart"/>
      <w:r>
        <w:t>В договоре указывается тема научных исследований, для проведения которых выделяется грант, содержатся план работ и смета расходов на проведение этих научных исследований, указываются общий и поэтапный объемы финансирования, обязательства организации по расходованию с согласия молодого ученого или ведущей научной школы Российской Федерации выделенных средств на проведение научных исследований по указанной теме, а также иные условия, связанные с использованием гранта.</w:t>
      </w:r>
      <w:proofErr w:type="gramEnd"/>
      <w:r>
        <w:t xml:space="preserve"> В договоре также предусматривается право Министерства образования и науки Российской Федерации осуществлять проверку целевого использования выделенного гранта.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08.09.2010 N 702)</w:t>
      </w:r>
    </w:p>
    <w:p w:rsidR="00AA662E" w:rsidRDefault="00AA662E">
      <w:pPr>
        <w:pStyle w:val="ConsPlusNormal"/>
        <w:ind w:firstLine="540"/>
        <w:jc w:val="both"/>
      </w:pPr>
      <w:proofErr w:type="gramStart"/>
      <w:r>
        <w:t xml:space="preserve">К договору между Министерством образования и науки Российской </w:t>
      </w:r>
      <w:r>
        <w:lastRenderedPageBreak/>
        <w:t>Федерации и организацией прилагается договор между этой организацией и молодым ученым или руководителем ведущей научной школы Российской Федерации, определяющий обязательства молодого ученого или коллектива ведущей научной школы Российской Федерации по проведению научных исследований в соответствии с планом работ и представлению по окончании очередного этапа научных исследований отчетов о расходовании средств (финансовых отчетов</w:t>
      </w:r>
      <w:proofErr w:type="gramEnd"/>
      <w:r>
        <w:t>), научных отчетов, в том числе итогового, а также иные обязательства, связанные с использованием гранта.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08.09.2010 N 702)</w:t>
      </w:r>
    </w:p>
    <w:p w:rsidR="00AA662E" w:rsidRDefault="00AA662E">
      <w:pPr>
        <w:pStyle w:val="ConsPlusNormal"/>
        <w:ind w:firstLine="540"/>
        <w:jc w:val="both"/>
      </w:pPr>
      <w:r>
        <w:t>Если молодому ученому или ведущей научной школе Российской Федерации требуется экспериментальная база или необходимо создать иные условия для проведения научных исследований, то по согласованию с Министерством образования и науки Российской Федерации к участию в выполнении работ могут быть привлечены сторонние организации, обеспечивающие создание этих условий.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08.09.2010 N 702)</w:t>
      </w:r>
    </w:p>
    <w:p w:rsidR="00AA662E" w:rsidRDefault="00AA662E">
      <w:pPr>
        <w:pStyle w:val="ConsPlusNormal"/>
        <w:ind w:firstLine="540"/>
        <w:jc w:val="both"/>
      </w:pPr>
      <w:r>
        <w:t xml:space="preserve">7(1). Министерство образования и науки Российской Федерации в пределах бюджетных ассигнований и лимитов бюджетных обязательств, утвержденных Министерству в установленном порядке на соответствующий финансовый год на цели, предусмотренные </w:t>
      </w:r>
      <w:hyperlink w:anchor="P105" w:history="1">
        <w:r>
          <w:rPr>
            <w:color w:val="0000FF"/>
          </w:rPr>
          <w:t>пунктом 1</w:t>
        </w:r>
      </w:hyperlink>
      <w:r>
        <w:t xml:space="preserve"> настоящего Положения, осуществляет предоставление грантов организациям.</w:t>
      </w:r>
    </w:p>
    <w:p w:rsidR="00AA662E" w:rsidRDefault="00AA662E">
      <w:pPr>
        <w:pStyle w:val="ConsPlusNormal"/>
        <w:ind w:firstLine="540"/>
        <w:jc w:val="both"/>
      </w:pPr>
      <w:r>
        <w:t xml:space="preserve">Предоставление грантов осуществляется в </w:t>
      </w:r>
      <w:proofErr w:type="gramStart"/>
      <w:r>
        <w:t>соответствии</w:t>
      </w:r>
      <w:proofErr w:type="gramEnd"/>
      <w:r>
        <w:t xml:space="preserve"> с договорами, заключенными в соответствии с </w:t>
      </w:r>
      <w:hyperlink w:anchor="P122" w:history="1">
        <w:r>
          <w:rPr>
            <w:color w:val="0000FF"/>
          </w:rPr>
          <w:t>пунктом 7</w:t>
        </w:r>
      </w:hyperlink>
      <w:r>
        <w:t xml:space="preserve"> настоящего Положения.</w:t>
      </w:r>
    </w:p>
    <w:p w:rsidR="00AA662E" w:rsidRDefault="00AA662E">
      <w:pPr>
        <w:pStyle w:val="ConsPlusNormal"/>
        <w:ind w:firstLine="540"/>
        <w:jc w:val="both"/>
      </w:pPr>
      <w:proofErr w:type="gramStart"/>
      <w:r>
        <w:t>Операции с грантами, поступающими бюджетному (автономному) учреждению, находящемуся в ведении Министерства образования и науки Российской Федерации, учитываются на лицевом счете, открытом учреждению в установленном порядке в органе Федерального казначейства и предназначенном для учета операций со средствами бюджетных (автономных) учреждений, предоставленными им из федерального бюджета в виде субсидий на иные цели, а также субсидий на осуществление капитальных вложений.</w:t>
      </w:r>
      <w:proofErr w:type="gramEnd"/>
    </w:p>
    <w:p w:rsidR="00AA662E" w:rsidRDefault="00AA662E">
      <w:pPr>
        <w:pStyle w:val="ConsPlusNormal"/>
        <w:ind w:firstLine="540"/>
        <w:jc w:val="both"/>
      </w:pPr>
      <w:proofErr w:type="gramStart"/>
      <w:r>
        <w:t>В случае если бюджетное (автономное) учреждение - победитель конкурса не находится в ведении Министерства образования и науки Российской Федерации, операции с грантами, поступающими бюджетному (автономному) учреждению, учитываются на лицевом счете, открытом учреждению в установленном порядке в органе Федерального казначейства (финансовом органе субъекта Российской Федерации, муниципального образования) и предназначенном для учета операций со средствами бюджетных (автономных) учреждений (за исключением субсидий на иные</w:t>
      </w:r>
      <w:proofErr w:type="gramEnd"/>
      <w:r>
        <w:t xml:space="preserve"> цели, а также субсидий на осуществление капитальных вложений, предоставленных бюджетным (автономным) учреждениям из соответствующих бюджетов бюджетной системы Российской Федерации).</w:t>
      </w:r>
    </w:p>
    <w:p w:rsidR="00AA662E" w:rsidRDefault="00AA662E">
      <w:pPr>
        <w:pStyle w:val="ConsPlusNormal"/>
        <w:ind w:firstLine="540"/>
        <w:jc w:val="both"/>
      </w:pPr>
      <w:r>
        <w:t>Перечисление грантов иным получателям грантов (за исключением бюджетных и автономных учреждений) осуществляется на расчетные счета, открытые в банке или иной кредитной организации.</w:t>
      </w:r>
    </w:p>
    <w:p w:rsidR="00AA662E" w:rsidRDefault="00AA662E">
      <w:pPr>
        <w:pStyle w:val="ConsPlusNormal"/>
        <w:jc w:val="both"/>
      </w:pPr>
      <w:r>
        <w:lastRenderedPageBreak/>
        <w:t xml:space="preserve">(п. 7(1) 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РФ от 02.09.2014 N 887)</w:t>
      </w:r>
    </w:p>
    <w:p w:rsidR="00AA662E" w:rsidRDefault="00AA662E">
      <w:pPr>
        <w:pStyle w:val="ConsPlusNormal"/>
        <w:ind w:firstLine="540"/>
        <w:jc w:val="both"/>
      </w:pPr>
      <w:r>
        <w:t xml:space="preserve">7(2). </w:t>
      </w:r>
      <w:proofErr w:type="gramStart"/>
      <w:r>
        <w:t>Организации - участники конкурса, имеющие трудовые отношения с молодыми учеными и членами коллективов ведущих научных школ Российской Федерации, работы которых были представлены этой организацией на конкурс и стали победителями конкурса, представляют в Министерство образования и науки Российской Федерации отчеты о расходах, источником финансового обеспечения которых являются гранты Президента Российской Федерации, а также научно-технические отчеты по формам и в сроки, которые устанавливает</w:t>
      </w:r>
      <w:proofErr w:type="gramEnd"/>
      <w:r>
        <w:t xml:space="preserve"> Министерство образования и науки Российской Федерации.</w:t>
      </w:r>
    </w:p>
    <w:p w:rsidR="00AA662E" w:rsidRDefault="00AA662E">
      <w:pPr>
        <w:pStyle w:val="ConsPlusNormal"/>
        <w:ind w:firstLine="540"/>
        <w:jc w:val="both"/>
      </w:pPr>
      <w:proofErr w:type="gramStart"/>
      <w:r>
        <w:t>В случае если организацией - участником конкурса, имеющей трудовые отношения с молодыми учеными и членами коллективов ведущих научных школ Российской Федерации, работы которых были представлены этой организацией на конкурс и стали победителями конкурса, является бюджетное или автономное учреждение, не находящееся в ведении Министерства образования и науки Российской Федерации (в том числе созданное субъектом Российской Федерации, муниципальным образованием), то копии отчетов о</w:t>
      </w:r>
      <w:proofErr w:type="gramEnd"/>
      <w:r>
        <w:t xml:space="preserve"> </w:t>
      </w:r>
      <w:proofErr w:type="gramStart"/>
      <w:r>
        <w:t>расходах</w:t>
      </w:r>
      <w:proofErr w:type="gramEnd"/>
      <w:r>
        <w:t>, источником финансового обеспечения которых является субсидия, направляются организацией в орган, осуществляющий функции и полномочия учредителя.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РФ от 02.09.2014 N 887)</w:t>
      </w:r>
    </w:p>
    <w:p w:rsidR="00AA662E" w:rsidRDefault="00AA662E">
      <w:pPr>
        <w:pStyle w:val="ConsPlusNormal"/>
        <w:jc w:val="both"/>
      </w:pPr>
      <w:r>
        <w:t xml:space="preserve">(п. 7(2) </w:t>
      </w:r>
      <w:proofErr w:type="gramStart"/>
      <w:r>
        <w:t>введен</w:t>
      </w:r>
      <w:proofErr w:type="gramEnd"/>
      <w:r>
        <w:t xml:space="preserve">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РФ от 01.11.2012 N 1114)</w:t>
      </w:r>
    </w:p>
    <w:p w:rsidR="00AA662E" w:rsidRDefault="00AA662E">
      <w:pPr>
        <w:pStyle w:val="ConsPlusNormal"/>
        <w:ind w:firstLine="540"/>
        <w:jc w:val="both"/>
      </w:pPr>
      <w:r>
        <w:t>8. Гранты выделяются на 2-летний срок для проведения научных исследований молодыми российскими учеными и ведущими научными школами Российской Федерации. Гранты молодым российским ученым выделяются: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25.05.2009 N 443)</w:t>
      </w:r>
    </w:p>
    <w:p w:rsidR="00AA662E" w:rsidRDefault="00AA662E">
      <w:pPr>
        <w:pStyle w:val="ConsPlusNormal"/>
        <w:ind w:firstLine="540"/>
        <w:jc w:val="both"/>
      </w:pPr>
      <w:r>
        <w:t xml:space="preserve">кандидатам наук - в </w:t>
      </w:r>
      <w:proofErr w:type="gramStart"/>
      <w:r>
        <w:t>размере</w:t>
      </w:r>
      <w:proofErr w:type="gramEnd"/>
      <w:r>
        <w:t xml:space="preserve"> 600 тыс. рублей ежегодно, включая оплату их труда и труда соисполнителей. В число соисполнителей должен входить, как минимум, 1 молодой ученый, студент, аспирант. </w:t>
      </w:r>
      <w:proofErr w:type="gramStart"/>
      <w:r>
        <w:t>Размер оплаты труда</w:t>
      </w:r>
      <w:proofErr w:type="gramEnd"/>
      <w:r>
        <w:t xml:space="preserve"> кандидата наук и его соисполнителей не может превышать 360 тыс. рублей в год;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25.05.2009 N 443)</w:t>
      </w:r>
    </w:p>
    <w:p w:rsidR="00AA662E" w:rsidRDefault="00AA662E">
      <w:pPr>
        <w:pStyle w:val="ConsPlusNormal"/>
        <w:ind w:firstLine="540"/>
        <w:jc w:val="both"/>
      </w:pPr>
      <w:r>
        <w:t xml:space="preserve">докторам наук - в </w:t>
      </w:r>
      <w:proofErr w:type="gramStart"/>
      <w:r>
        <w:t>размере</w:t>
      </w:r>
      <w:proofErr w:type="gramEnd"/>
      <w:r>
        <w:t xml:space="preserve"> 1 млн. рублей ежегодно, включая оплату их труда и труда соисполнителей. В число соисполнителей должно входить не менее 3 молодых ученых, студентов, аспирантов. </w:t>
      </w:r>
      <w:proofErr w:type="gramStart"/>
      <w:r>
        <w:t>Размер оплаты труда</w:t>
      </w:r>
      <w:proofErr w:type="gramEnd"/>
      <w:r>
        <w:t xml:space="preserve"> доктора наук и его соисполнителей не может превышать 600 тыс. рублей в год.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25.05.2009 N 443)</w:t>
      </w:r>
    </w:p>
    <w:p w:rsidR="00AA662E" w:rsidRDefault="00AA662E">
      <w:pPr>
        <w:pStyle w:val="ConsPlusNormal"/>
        <w:ind w:firstLine="540"/>
        <w:jc w:val="both"/>
      </w:pPr>
      <w:r>
        <w:t xml:space="preserve">Размер средств, расходуемых на материальную поддержку членов коллектива ведущей научной школы Российской Федерации, определяется договором с организацией, в адрес которой перечисляются средства гранта, и не может превышать 50 процентов общей суммы гранта. При этом не менее 50 процентов средств, расходуемых на указанную материальную поддержку, направляется молодым (до 35 лет) ученым и специалистам ведущей научной </w:t>
      </w:r>
      <w:r>
        <w:lastRenderedPageBreak/>
        <w:t>школы Российской Федерации.</w:t>
      </w:r>
    </w:p>
    <w:p w:rsidR="00AA662E" w:rsidRDefault="00AA662E">
      <w:pPr>
        <w:pStyle w:val="ConsPlusNormal"/>
        <w:ind w:firstLine="540"/>
        <w:jc w:val="both"/>
      </w:pPr>
      <w:proofErr w:type="gramStart"/>
      <w:r>
        <w:t>Материальная поддержка молодых ученых за счет гранта осуществляется сверх установленной молодому ученому или члену коллектива ведущей научной школы Российской Федерации заработной платы организацией, с которой он состоит в трудовых отношениях.</w:t>
      </w:r>
      <w:proofErr w:type="gramEnd"/>
    </w:p>
    <w:p w:rsidR="00AA662E" w:rsidRDefault="00AA662E">
      <w:pPr>
        <w:pStyle w:val="ConsPlusNormal"/>
        <w:ind w:firstLine="540"/>
        <w:jc w:val="both"/>
      </w:pPr>
      <w:r>
        <w:t>Финансирование проведения научных исследований молодым ученым или ведущей научной школой Российской Федерации осуществляется в соответствии со сметой расходов на проведение научных исследований, составляемой для каждого этапа исследований. Продолжение финансирования научных исследований на каждом последующем этапе осуществляется по результатам экспертизы научного и финансового отчетов молодого ученого или ведущей научной школы Российской Федерации за прошедший период.</w:t>
      </w:r>
    </w:p>
    <w:p w:rsidR="00AA662E" w:rsidRDefault="00AA662E">
      <w:pPr>
        <w:pStyle w:val="ConsPlusNormal"/>
        <w:ind w:firstLine="540"/>
        <w:jc w:val="both"/>
      </w:pPr>
      <w:r>
        <w:t>В случае выявления нецелевого использования средств выделенного гранта Министерство образования и науки Российской Федерации принимает решение о прекращении выделения гранта.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08.09.2010 N 702)</w:t>
      </w:r>
    </w:p>
    <w:p w:rsidR="00AA662E" w:rsidRDefault="00AA662E">
      <w:pPr>
        <w:pStyle w:val="ConsPlusNormal"/>
        <w:ind w:firstLine="540"/>
        <w:jc w:val="both"/>
      </w:pPr>
      <w:r>
        <w:t>8(1). Контроль за осуществлением расходов сре</w:t>
      </w:r>
      <w:proofErr w:type="gramStart"/>
      <w:r>
        <w:t>дств гр</w:t>
      </w:r>
      <w:proofErr w:type="gramEnd"/>
      <w:r>
        <w:t>антов осуществляют Министерство образования и науки Российской Федерации, федеральный орган исполнительной власти, осуществляющий функции по контролю и надзору в финансово-бюджетной сфере.</w:t>
      </w:r>
    </w:p>
    <w:p w:rsidR="00AA662E" w:rsidRDefault="00AA662E">
      <w:pPr>
        <w:pStyle w:val="ConsPlusNormal"/>
        <w:jc w:val="both"/>
      </w:pPr>
      <w:r>
        <w:t xml:space="preserve">(п. 8(1) </w:t>
      </w:r>
      <w:proofErr w:type="gramStart"/>
      <w:r>
        <w:t>введен</w:t>
      </w:r>
      <w:proofErr w:type="gramEnd"/>
      <w:r>
        <w:t xml:space="preserve">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РФ от 01.11.2012 N 1114, в ред. Постановлений Правительства РФ от 02.09.2014 </w:t>
      </w:r>
      <w:hyperlink r:id="rId58" w:history="1">
        <w:r>
          <w:rPr>
            <w:color w:val="0000FF"/>
          </w:rPr>
          <w:t>N 887</w:t>
        </w:r>
      </w:hyperlink>
      <w:r>
        <w:t xml:space="preserve">, от 25.05.2016 </w:t>
      </w:r>
      <w:hyperlink r:id="rId59" w:history="1">
        <w:r>
          <w:rPr>
            <w:color w:val="0000FF"/>
          </w:rPr>
          <w:t>N 464</w:t>
        </w:r>
      </w:hyperlink>
      <w:r>
        <w:t>)</w:t>
      </w:r>
    </w:p>
    <w:p w:rsidR="00AA662E" w:rsidRDefault="00AA662E">
      <w:pPr>
        <w:pStyle w:val="ConsPlusNormal"/>
        <w:ind w:firstLine="540"/>
        <w:jc w:val="both"/>
      </w:pPr>
      <w:r>
        <w:t>9. Организационно-техническое и информационное обеспечение проведения конкурсов и его финансирование, включая проведение экспертизы представленных на конкурс работ, а также определение сроков проведения конкурсов, осуществляет Министерство образования и науки Российской Федерации.</w:t>
      </w:r>
    </w:p>
    <w:p w:rsidR="00AA662E" w:rsidRDefault="00AA662E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08.09.2010 N 702)</w:t>
      </w: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Normal"/>
        <w:ind w:firstLine="540"/>
        <w:jc w:val="both"/>
      </w:pPr>
    </w:p>
    <w:p w:rsidR="00AA662E" w:rsidRDefault="00AA662E">
      <w:pPr>
        <w:pStyle w:val="ConsPlusNormal"/>
        <w:ind w:firstLine="540"/>
        <w:jc w:val="both"/>
      </w:pPr>
      <w:bookmarkStart w:id="4" w:name="_GoBack"/>
      <w:bookmarkEnd w:id="4"/>
    </w:p>
    <w:p w:rsidR="00AA662E" w:rsidRDefault="00AA662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6336" w:rsidRDefault="00126336"/>
    <w:sectPr w:rsidR="00126336" w:rsidSect="003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62E"/>
    <w:rsid w:val="00126336"/>
    <w:rsid w:val="005D396F"/>
    <w:rsid w:val="00AA662E"/>
    <w:rsid w:val="00E7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62E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AA662E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AA662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62E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AA662E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AA662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A32A7027A50C0CFF3FCE3FD71CC964223787B93FF229824EF6F3108AB4CE048A8CDA0AF06D0EAx0DEP" TargetMode="External"/><Relationship Id="rId18" Type="http://schemas.openxmlformats.org/officeDocument/2006/relationships/hyperlink" Target="consultantplus://offline/ref=5A32A7027A50C0CFF3FCE3FD71CC96422A777898FE28C52EE7363D0AAC43BF5FAF84ACAE06D0EB0FxBD4P" TargetMode="External"/><Relationship Id="rId26" Type="http://schemas.openxmlformats.org/officeDocument/2006/relationships/hyperlink" Target="consultantplus://offline/ref=5A32A7027A50C0CFF3FCE3FD71CC964223787B93FF229824EF6F3108AB4CE048A8CDA0AF06D0EAx0D5P" TargetMode="External"/><Relationship Id="rId39" Type="http://schemas.openxmlformats.org/officeDocument/2006/relationships/hyperlink" Target="consultantplus://offline/ref=5A32A7027A50C0CFF3FCE3FD71CC96422A797B9CFD2EC52EE7363D0AAC43BF5FAF84ACAE06D0EB0DxBD9P" TargetMode="External"/><Relationship Id="rId21" Type="http://schemas.openxmlformats.org/officeDocument/2006/relationships/hyperlink" Target="consultantplus://offline/ref=5A32A7027A50C0CFF3FCE3FD71CC96422877739FF8229824EF6F3108xADBP" TargetMode="External"/><Relationship Id="rId34" Type="http://schemas.openxmlformats.org/officeDocument/2006/relationships/hyperlink" Target="consultantplus://offline/ref=5A32A7027A50C0CFF3FCE3FD71CC96422A777898FE28C52EE7363D0AAC43BF5FAF84ACAE06D0EB0FxBD5P" TargetMode="External"/><Relationship Id="rId42" Type="http://schemas.openxmlformats.org/officeDocument/2006/relationships/hyperlink" Target="consultantplus://offline/ref=5A32A7027A50C0CFF3FCE3FD71CC96422A76739BF021C52EE7363D0AAC43BF5FAF84ACAE06D0EB0DxBDFP" TargetMode="External"/><Relationship Id="rId47" Type="http://schemas.openxmlformats.org/officeDocument/2006/relationships/hyperlink" Target="consultantplus://offline/ref=5A32A7027A50C0CFF3FCE3FD71CC96422A777898FE28C52EE7363D0AAC43BF5FAF84ACAE06D0EB0FxBD5P" TargetMode="External"/><Relationship Id="rId50" Type="http://schemas.openxmlformats.org/officeDocument/2006/relationships/hyperlink" Target="consultantplus://offline/ref=5A32A7027A50C0CFF3FCE3FD71CC96422A76739BF021C52EE7363D0AAC43BF5FAF84ACAE06D0EB0DxBD9P" TargetMode="External"/><Relationship Id="rId55" Type="http://schemas.openxmlformats.org/officeDocument/2006/relationships/hyperlink" Target="consultantplus://offline/ref=5A32A7027A50C0CFF3FCE3FD71CC964223787B93FF229824EF6F3108AB4CE048A8CDA0AF06D0E9x0DAP" TargetMode="External"/><Relationship Id="rId7" Type="http://schemas.openxmlformats.org/officeDocument/2006/relationships/hyperlink" Target="consultantplus://offline/ref=5A32A7027A50C0CFF3FCE3FD71CC96422A777898FE28C52EE7363D0AAC43BF5FAF84ACAE06D0EB0FxBD9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A32A7027A50C0CFF3FCE3FD71CC964223787B93FF229824EF6F3108AB4CE048A8CDA0AF06D0EAx0D8P" TargetMode="External"/><Relationship Id="rId20" Type="http://schemas.openxmlformats.org/officeDocument/2006/relationships/hyperlink" Target="consultantplus://offline/ref=5A32A7027A50C0CFF3FCE3FD71CC96422A707E99FF229824EF6F3108xADBP" TargetMode="External"/><Relationship Id="rId29" Type="http://schemas.openxmlformats.org/officeDocument/2006/relationships/hyperlink" Target="consultantplus://offline/ref=5A32A7027A50C0CFF3FCE3FD71CC96422A737B92FF2CC52EE7363D0AAC43BF5FAF84ACAE06D0EB0DxBDDP" TargetMode="External"/><Relationship Id="rId41" Type="http://schemas.openxmlformats.org/officeDocument/2006/relationships/hyperlink" Target="consultantplus://offline/ref=5A32A7027A50C0CFF3FCE3FD71CC96422A76739BF021C52EE7363D0AAC43BF5FAF84ACAE06D0EB0DxBDDP" TargetMode="External"/><Relationship Id="rId54" Type="http://schemas.openxmlformats.org/officeDocument/2006/relationships/hyperlink" Target="consultantplus://offline/ref=5A32A7027A50C0CFF3FCE3FD71CC964223787B93FF229824EF6F3108AB4CE048A8CDA0AF06D0E9x0DAP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32A7027A50C0CFF3FCE3FD71CC964223787B93FF229824EF6F3108AB4CE048A8CDA0AF06D0EBx0D9P" TargetMode="External"/><Relationship Id="rId11" Type="http://schemas.openxmlformats.org/officeDocument/2006/relationships/hyperlink" Target="consultantplus://offline/ref=5A32A7027A50C0CFF3FCE3FD71CC96422A79729AF021C52EE7363D0AAC43BF5FAF84ACAE06D0EB0DxBDAP" TargetMode="External"/><Relationship Id="rId24" Type="http://schemas.openxmlformats.org/officeDocument/2006/relationships/hyperlink" Target="consultantplus://offline/ref=5A32A7027A50C0CFF3FCE3FD71CC964223787B93FF229824EF6F3108AB4CE048A8CDA0AF06D0EAx0D4P" TargetMode="External"/><Relationship Id="rId32" Type="http://schemas.openxmlformats.org/officeDocument/2006/relationships/hyperlink" Target="consultantplus://offline/ref=5A32A7027A50C0CFF3FCE3FD71CC964223787B93FF229824EF6F3108AB4CE048A8CDA0AF06D0E9x0DEP" TargetMode="External"/><Relationship Id="rId37" Type="http://schemas.openxmlformats.org/officeDocument/2006/relationships/hyperlink" Target="consultantplus://offline/ref=5A32A7027A50C0CFF3FCE3FD71CC96422A79729AF021C52EE7363D0AAC43BF5FAF84ACAE06D0EB0DxBDAP" TargetMode="External"/><Relationship Id="rId40" Type="http://schemas.openxmlformats.org/officeDocument/2006/relationships/hyperlink" Target="consultantplus://offline/ref=5A32A7027A50C0CFF3FCE3FD71CC964223787B93FF229824EF6F3108AB4CE048A8CDA0AF06D0E9x0D8P" TargetMode="External"/><Relationship Id="rId45" Type="http://schemas.openxmlformats.org/officeDocument/2006/relationships/hyperlink" Target="consultantplus://offline/ref=5A32A7027A50C0CFF3FCE3FD71CC96422A777898FE28C52EE7363D0AAC43BF5FAF84ACAE06D0EB0FxBD5P" TargetMode="External"/><Relationship Id="rId53" Type="http://schemas.openxmlformats.org/officeDocument/2006/relationships/hyperlink" Target="consultantplus://offline/ref=5A32A7027A50C0CFF3FCE3FD71CC964223787B93FF229824EF6F3108AB4CE048A8CDA0AF06D0E9x0DAP" TargetMode="External"/><Relationship Id="rId58" Type="http://schemas.openxmlformats.org/officeDocument/2006/relationships/hyperlink" Target="consultantplus://offline/ref=5A32A7027A50C0CFF3FCE3FD71CC96422A76739BF021C52EE7363D0AAC43BF5FAF84ACAE06D0EB0ExBDFP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A32A7027A50C0CFF3FCE3FD71CC96422A777898FE28C52EE7363D0AAC43BF5FAF84ACAE06D0EB0FxBDBP" TargetMode="External"/><Relationship Id="rId23" Type="http://schemas.openxmlformats.org/officeDocument/2006/relationships/hyperlink" Target="consultantplus://offline/ref=5A32A7027A50C0CFF3FCE3FD71CC964228787298F9229824EF6F3108xADBP" TargetMode="External"/><Relationship Id="rId28" Type="http://schemas.openxmlformats.org/officeDocument/2006/relationships/hyperlink" Target="consultantplus://offline/ref=5A32A7027A50C0CFF3FCE3FD71CC964229787C9FF27F922CB66333x0DFP" TargetMode="External"/><Relationship Id="rId36" Type="http://schemas.openxmlformats.org/officeDocument/2006/relationships/hyperlink" Target="consultantplus://offline/ref=5A32A7027A50C0CFF3FCE3FD71CC96422A76739BF021C52EE7363D0AAC43BF5FAF84ACAE06D0EB0DxBDCP" TargetMode="External"/><Relationship Id="rId49" Type="http://schemas.openxmlformats.org/officeDocument/2006/relationships/hyperlink" Target="consultantplus://offline/ref=5A32A7027A50C0CFF3FCE3FD71CC96422A777898FE28C52EE7363D0AAC43BF5FAF84ACAE06D0EB0FxBD5P" TargetMode="External"/><Relationship Id="rId57" Type="http://schemas.openxmlformats.org/officeDocument/2006/relationships/hyperlink" Target="consultantplus://offline/ref=5A32A7027A50C0CFF3FCE3FD71CC96422A737C99F82FC52EE7363D0AAC43BF5FAF84ACAE06D0EB0ExBDDP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5A32A7027A50C0CFF3FCE3FD71CC96422A76739BF021C52EE7363D0AAC43BF5FAF84ACAE06D0EB0CxBD9P" TargetMode="External"/><Relationship Id="rId19" Type="http://schemas.openxmlformats.org/officeDocument/2006/relationships/hyperlink" Target="consultantplus://offline/ref=5A32A7027A50C0CFF3FCE3FD71CC96422A737C99F82FC52EE7363D0AAC43BF5FAF84ACAE06D0EB0DxBDDP" TargetMode="External"/><Relationship Id="rId31" Type="http://schemas.openxmlformats.org/officeDocument/2006/relationships/hyperlink" Target="consultantplus://offline/ref=5A32A7027A50C0CFF3FCE3FD71CC964223787B93FF229824EF6F3108AB4CE048A8CDA0AF06D0E9x0DDP" TargetMode="External"/><Relationship Id="rId44" Type="http://schemas.openxmlformats.org/officeDocument/2006/relationships/hyperlink" Target="consultantplus://offline/ref=5A32A7027A50C0CFF3FCE3FD71CC964223787B93FF229824EF6F3108AB4CE048A8CDA0AF06D0E9x0D9P" TargetMode="External"/><Relationship Id="rId52" Type="http://schemas.openxmlformats.org/officeDocument/2006/relationships/hyperlink" Target="consultantplus://offline/ref=5A32A7027A50C0CFF3FCE3FD71CC96422A737C99F82FC52EE7363D0AAC43BF5FAF84ACAE06D0EB0DxBD5P" TargetMode="External"/><Relationship Id="rId60" Type="http://schemas.openxmlformats.org/officeDocument/2006/relationships/hyperlink" Target="consultantplus://offline/ref=5A32A7027A50C0CFF3FCE3FD71CC96422A777898FE28C52EE7363D0AAC43BF5FAF84ACAE06D0EB0FxBD5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2A7027A50C0CFF3FCE3FD71CC96422A737C99F82FC52EE7363D0AAC43BF5FAF84ACAE06D0EB0CxBD9P" TargetMode="External"/><Relationship Id="rId14" Type="http://schemas.openxmlformats.org/officeDocument/2006/relationships/hyperlink" Target="consultantplus://offline/ref=5A32A7027A50C0CFF3FCE3FD71CC96422A76739BF021C52EE7363D0AAC43BF5FAF84ACAE06D0EB0CxBD5P" TargetMode="External"/><Relationship Id="rId22" Type="http://schemas.openxmlformats.org/officeDocument/2006/relationships/hyperlink" Target="consultantplus://offline/ref=5A32A7027A50C0CFF3FCE3FD71CC96422E73799FF8229824EF6F3108AB4CE048A8CDA0AF06D0EBx0DAP" TargetMode="External"/><Relationship Id="rId27" Type="http://schemas.openxmlformats.org/officeDocument/2006/relationships/hyperlink" Target="consultantplus://offline/ref=5A32A7027A50C0CFF3FCE3FD71CC96422A737B92FF2CC52EE7363D0AAC43BF5FAF84ACAE06D0EB0CxBD5P" TargetMode="External"/><Relationship Id="rId30" Type="http://schemas.openxmlformats.org/officeDocument/2006/relationships/hyperlink" Target="consultantplus://offline/ref=5A32A7027A50C0CFF3FCE3FD71CC96422A737B92FF2CC52EE7363D0AAC43BF5FAF84ACAE06D0EB0DxBDEP" TargetMode="External"/><Relationship Id="rId35" Type="http://schemas.openxmlformats.org/officeDocument/2006/relationships/hyperlink" Target="consultantplus://offline/ref=5A32A7027A50C0CFF3FCE3FD71CC96422A737C99F82FC52EE7363D0AAC43BF5FAF84ACAE06D0EB0DxBDEP" TargetMode="External"/><Relationship Id="rId43" Type="http://schemas.openxmlformats.org/officeDocument/2006/relationships/hyperlink" Target="consultantplus://offline/ref=5A32A7027A50C0CFF3FCE3FD71CC96422A797B9CFD2EC52EE7363D0AAC43BF5FAF84ACAE06D0EB0DxBD9P" TargetMode="External"/><Relationship Id="rId48" Type="http://schemas.openxmlformats.org/officeDocument/2006/relationships/hyperlink" Target="consultantplus://offline/ref=5A32A7027A50C0CFF3FCE3FD71CC96422A777898FE28C52EE7363D0AAC43BF5FAF84ACAE06D0EB0FxBD5P" TargetMode="External"/><Relationship Id="rId56" Type="http://schemas.openxmlformats.org/officeDocument/2006/relationships/hyperlink" Target="consultantplus://offline/ref=5A32A7027A50C0CFF3FCE3FD71CC96422A777898FE28C52EE7363D0AAC43BF5FAF84ACAE06D0EB0FxBD5P" TargetMode="External"/><Relationship Id="rId8" Type="http://schemas.openxmlformats.org/officeDocument/2006/relationships/hyperlink" Target="consultantplus://offline/ref=5A32A7027A50C0CFF3FCE3FD71CC96422A737B92FF2CC52EE7363D0AAC43BF5FAF84ACAE06D0EB0CxBD9P" TargetMode="External"/><Relationship Id="rId51" Type="http://schemas.openxmlformats.org/officeDocument/2006/relationships/hyperlink" Target="consultantplus://offline/ref=5A32A7027A50C0CFF3FCE3FD71CC96422A76739BF021C52EE7363D0AAC43BF5FAF84ACAE06D0EB0ExBDDP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A32A7027A50C0CFF3FCE3FD71CC964223787B93FF229824EF6F3108AB4CE048A8CDA0AF06D0EAx0DCP" TargetMode="External"/><Relationship Id="rId17" Type="http://schemas.openxmlformats.org/officeDocument/2006/relationships/hyperlink" Target="consultantplus://offline/ref=5A32A7027A50C0CFF3FCE3FD71CC964223787B93FF229824EF6F3108AB4CE048A8CDA0AF06D0EAx0D9P" TargetMode="External"/><Relationship Id="rId25" Type="http://schemas.openxmlformats.org/officeDocument/2006/relationships/hyperlink" Target="consultantplus://offline/ref=5A32A7027A50C0CFF3FCE3FD71CC96422A737B92FF2CC52EE7363D0AAC43BF5FAF84ACAE06D0EB0CxBD4P" TargetMode="External"/><Relationship Id="rId33" Type="http://schemas.openxmlformats.org/officeDocument/2006/relationships/hyperlink" Target="consultantplus://offline/ref=5A32A7027A50C0CFF3FCE3FD71CC964223787B93FF229824EF6F3108AB4CE048A8CDA0AF06D0E9x0DFP" TargetMode="External"/><Relationship Id="rId38" Type="http://schemas.openxmlformats.org/officeDocument/2006/relationships/hyperlink" Target="consultantplus://offline/ref=5A32A7027A50C0CFF3FCE3FD71CC96422A797399FF20C52EE7363D0AAC43BF5FAF84ACAE06D0E90DxBDEP" TargetMode="External"/><Relationship Id="rId46" Type="http://schemas.openxmlformats.org/officeDocument/2006/relationships/hyperlink" Target="consultantplus://offline/ref=5A32A7027A50C0CFF3FCE3FD71CC96422A777898FE28C52EE7363D0AAC43BF5FAF84ACAE06D0EB0FxBD5P" TargetMode="External"/><Relationship Id="rId59" Type="http://schemas.openxmlformats.org/officeDocument/2006/relationships/hyperlink" Target="consultantplus://offline/ref=5A32A7027A50C0CFF3FCE3FD71CC96422A79729AF021C52EE7363D0AAC43BF5FAF84ACAE06D0EB0DxBD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4659</Words>
  <Characters>26562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3</cp:revision>
  <dcterms:created xsi:type="dcterms:W3CDTF">2016-08-23T15:03:00Z</dcterms:created>
  <dcterms:modified xsi:type="dcterms:W3CDTF">2016-08-31T14:00:00Z</dcterms:modified>
</cp:coreProperties>
</file>