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A4A" w:rsidRDefault="00870285" w:rsidP="00870285">
      <w:pPr>
        <w:jc w:val="center"/>
        <w:rPr>
          <w:rFonts w:ascii="Times New Roman" w:hAnsi="Times New Roman" w:cs="Times New Roman"/>
          <w:b/>
          <w:sz w:val="28"/>
          <w:szCs w:val="28"/>
        </w:rPr>
      </w:pPr>
      <w:r w:rsidRPr="00870285">
        <w:rPr>
          <w:rFonts w:ascii="Times New Roman" w:hAnsi="Times New Roman" w:cs="Times New Roman"/>
          <w:b/>
          <w:sz w:val="28"/>
          <w:szCs w:val="28"/>
        </w:rPr>
        <w:t xml:space="preserve">Заключение об оценке регулирующего воздействия по </w:t>
      </w:r>
      <w:r w:rsidRPr="00870285">
        <w:rPr>
          <w:rFonts w:ascii="Times New Roman" w:hAnsi="Times New Roman" w:cs="Times New Roman"/>
          <w:b/>
          <w:sz w:val="28"/>
          <w:szCs w:val="28"/>
        </w:rPr>
        <w:t>проект</w:t>
      </w:r>
      <w:r w:rsidRPr="00870285">
        <w:rPr>
          <w:rFonts w:ascii="Times New Roman" w:hAnsi="Times New Roman" w:cs="Times New Roman"/>
          <w:b/>
          <w:sz w:val="28"/>
          <w:szCs w:val="28"/>
        </w:rPr>
        <w:t>у</w:t>
      </w:r>
      <w:r w:rsidRPr="00870285">
        <w:rPr>
          <w:rFonts w:ascii="Times New Roman" w:hAnsi="Times New Roman" w:cs="Times New Roman"/>
          <w:b/>
          <w:sz w:val="28"/>
          <w:szCs w:val="28"/>
        </w:rPr>
        <w:t xml:space="preserve"> постановления Правительства Республики Коми «О внесении изменений в постановление Правительства Республики Коми от 30 декабря 2011 года № 651 «Об утверждении государственной программы Республики Коми «Развитие культуры и туризма Республики Коми»</w:t>
      </w:r>
    </w:p>
    <w:p w:rsidR="00870285" w:rsidRDefault="00870285" w:rsidP="00870285">
      <w:pPr>
        <w:jc w:val="center"/>
        <w:rPr>
          <w:rFonts w:ascii="Times New Roman" w:hAnsi="Times New Roman" w:cs="Times New Roman"/>
          <w:b/>
          <w:sz w:val="28"/>
          <w:szCs w:val="28"/>
        </w:rPr>
      </w:pPr>
    </w:p>
    <w:p w:rsidR="00870285" w:rsidRPr="00870285" w:rsidRDefault="00870285" w:rsidP="00870285">
      <w:pPr>
        <w:spacing w:after="0"/>
        <w:ind w:firstLine="708"/>
        <w:jc w:val="both"/>
        <w:rPr>
          <w:rFonts w:ascii="Times New Roman" w:hAnsi="Times New Roman" w:cs="Times New Roman"/>
          <w:sz w:val="27"/>
          <w:szCs w:val="27"/>
        </w:rPr>
      </w:pPr>
      <w:r w:rsidRPr="00870285">
        <w:rPr>
          <w:rFonts w:ascii="Times New Roman" w:hAnsi="Times New Roman" w:cs="Times New Roman"/>
          <w:sz w:val="27"/>
          <w:szCs w:val="27"/>
        </w:rPr>
        <w:t xml:space="preserve">Министерство экономики Республики Коми, как уполномоченный орган по подготовке заключений по проведённой органами исполнительной власти Республики Коми оценке регулирующего воздействия на проекты нормативных правовых актов Республики Коми, устанавливающих новые или изменяющих ранее предусмотренные нормативными правовыми актами Республики Коми обязанности для субъектов предпринимательской и инвестиционной деятельности, а также устанавливающих, изменяющих или отменяющих ранее установленную ответственность за нарушение нормативных правовых актов Республики </w:t>
      </w:r>
      <w:proofErr w:type="gramStart"/>
      <w:r w:rsidRPr="00870285">
        <w:rPr>
          <w:rFonts w:ascii="Times New Roman" w:hAnsi="Times New Roman" w:cs="Times New Roman"/>
          <w:sz w:val="27"/>
          <w:szCs w:val="27"/>
        </w:rPr>
        <w:t>Коми, затрагивающих вопросы осуществления предпринимательской и инвестиционной деятельности, рассмотрело поступивший 23.03.2018 г. проект постановления Правительства Республики Коми «О внесении изменений в постановление Правительства Республики Коми от 30 декабря 2011 года № 651 «Об утверждении государственной программы Республики Коми «Развитие культуры и туризма Республики Коми» (далее – Проект), направленный для подготовки настоящего заключения Министерством культуры, туризма и архивного дела Республики Коми (далее – разработчик</w:t>
      </w:r>
      <w:proofErr w:type="gramEnd"/>
      <w:r w:rsidRPr="00870285">
        <w:rPr>
          <w:rFonts w:ascii="Times New Roman" w:hAnsi="Times New Roman" w:cs="Times New Roman"/>
          <w:sz w:val="27"/>
          <w:szCs w:val="27"/>
        </w:rPr>
        <w:t>), и сообщает следующее.</w:t>
      </w:r>
    </w:p>
    <w:p w:rsidR="00870285" w:rsidRPr="00870285" w:rsidRDefault="00870285" w:rsidP="00870285">
      <w:pPr>
        <w:pStyle w:val="ConsPlusNormal"/>
        <w:spacing w:line="276" w:lineRule="auto"/>
        <w:ind w:firstLine="708"/>
        <w:jc w:val="both"/>
        <w:rPr>
          <w:rFonts w:ascii="Times New Roman" w:eastAsia="Calibri" w:hAnsi="Times New Roman" w:cs="Times New Roman"/>
          <w:sz w:val="27"/>
          <w:szCs w:val="27"/>
        </w:rPr>
      </w:pPr>
      <w:r w:rsidRPr="00870285">
        <w:rPr>
          <w:rFonts w:ascii="Times New Roman" w:hAnsi="Times New Roman" w:cs="Times New Roman"/>
          <w:sz w:val="27"/>
          <w:szCs w:val="27"/>
        </w:rPr>
        <w:t xml:space="preserve">В соответствии с пунктом 2 Порядка </w:t>
      </w:r>
      <w:proofErr w:type="gramStart"/>
      <w:r w:rsidRPr="00870285">
        <w:rPr>
          <w:rFonts w:ascii="Times New Roman" w:hAnsi="Times New Roman" w:cs="Times New Roman"/>
          <w:sz w:val="27"/>
          <w:szCs w:val="27"/>
        </w:rPr>
        <w:t>проведения оценки регулирующего воздействия проектов нормативных правовых актов Республики</w:t>
      </w:r>
      <w:proofErr w:type="gramEnd"/>
      <w:r w:rsidRPr="00870285">
        <w:rPr>
          <w:rFonts w:ascii="Times New Roman" w:hAnsi="Times New Roman" w:cs="Times New Roman"/>
          <w:sz w:val="27"/>
          <w:szCs w:val="27"/>
        </w:rPr>
        <w:t xml:space="preserve"> Коми, утверждённого постановлением Правительства Республики Коми от 18 марта 2016 г. № 136 (далее – Порядок), Проект подлежит проведению оценки регулирующего воздействия.</w:t>
      </w:r>
    </w:p>
    <w:p w:rsidR="00870285" w:rsidRPr="00870285" w:rsidRDefault="00870285" w:rsidP="00870285">
      <w:pPr>
        <w:pStyle w:val="ConsPlusNonformat"/>
        <w:tabs>
          <w:tab w:val="left" w:pos="709"/>
        </w:tabs>
        <w:spacing w:line="276" w:lineRule="auto"/>
        <w:ind w:firstLine="709"/>
        <w:jc w:val="both"/>
        <w:rPr>
          <w:rFonts w:ascii="Times New Roman" w:hAnsi="Times New Roman" w:cs="Times New Roman"/>
          <w:sz w:val="27"/>
          <w:szCs w:val="27"/>
        </w:rPr>
      </w:pPr>
      <w:r w:rsidRPr="00870285">
        <w:rPr>
          <w:rFonts w:ascii="Times New Roman" w:hAnsi="Times New Roman" w:cs="Times New Roman"/>
          <w:sz w:val="27"/>
          <w:szCs w:val="27"/>
        </w:rPr>
        <w:t>Проект направлен разработчиком для проведения оценки регулирующего воздействия впервые.</w:t>
      </w:r>
    </w:p>
    <w:p w:rsidR="00870285" w:rsidRPr="00870285" w:rsidRDefault="00870285" w:rsidP="00870285">
      <w:pPr>
        <w:pStyle w:val="ConsPlusNonformat"/>
        <w:numPr>
          <w:ilvl w:val="0"/>
          <w:numId w:val="1"/>
        </w:numPr>
        <w:tabs>
          <w:tab w:val="left" w:pos="709"/>
        </w:tabs>
        <w:spacing w:line="276" w:lineRule="auto"/>
        <w:jc w:val="both"/>
        <w:rPr>
          <w:rFonts w:ascii="Times New Roman" w:hAnsi="Times New Roman" w:cs="Times New Roman"/>
          <w:sz w:val="27"/>
          <w:szCs w:val="27"/>
        </w:rPr>
      </w:pPr>
      <w:r w:rsidRPr="00870285">
        <w:rPr>
          <w:rFonts w:ascii="Times New Roman" w:hAnsi="Times New Roman" w:cs="Times New Roman"/>
          <w:sz w:val="27"/>
          <w:szCs w:val="27"/>
        </w:rPr>
        <w:t>Описание предлагаемого правового регулирования.</w:t>
      </w:r>
    </w:p>
    <w:p w:rsidR="00870285" w:rsidRPr="00870285" w:rsidRDefault="00870285" w:rsidP="00870285">
      <w:pPr>
        <w:pStyle w:val="ConsPlusNonformat"/>
        <w:spacing w:line="276" w:lineRule="auto"/>
        <w:ind w:firstLine="709"/>
        <w:jc w:val="both"/>
        <w:rPr>
          <w:rFonts w:ascii="Times New Roman" w:hAnsi="Times New Roman" w:cs="Times New Roman"/>
          <w:sz w:val="27"/>
          <w:szCs w:val="27"/>
        </w:rPr>
      </w:pPr>
      <w:r w:rsidRPr="00870285">
        <w:rPr>
          <w:rFonts w:ascii="Times New Roman" w:hAnsi="Times New Roman" w:cs="Times New Roman"/>
          <w:sz w:val="27"/>
          <w:szCs w:val="27"/>
        </w:rPr>
        <w:t>Проект направлен на внесение изменений в постановление Правительства Республики Коми от 30 декабря 2011 года № 651 «Об утверждении государственной программы Республики Коми «Развитие культуры и туризма Республики Коми» (далее – Постановление № 651), а именно:</w:t>
      </w:r>
    </w:p>
    <w:p w:rsidR="00870285" w:rsidRPr="00870285" w:rsidRDefault="00870285" w:rsidP="00870285">
      <w:pPr>
        <w:autoSpaceDE w:val="0"/>
        <w:autoSpaceDN w:val="0"/>
        <w:adjustRightInd w:val="0"/>
        <w:spacing w:after="0"/>
        <w:ind w:firstLine="708"/>
        <w:jc w:val="both"/>
        <w:rPr>
          <w:rFonts w:ascii="Times New Roman" w:eastAsia="Calibri" w:hAnsi="Times New Roman" w:cs="Times New Roman"/>
          <w:sz w:val="27"/>
          <w:szCs w:val="27"/>
        </w:rPr>
      </w:pPr>
      <w:proofErr w:type="gramStart"/>
      <w:r w:rsidRPr="00870285">
        <w:rPr>
          <w:rFonts w:ascii="Times New Roman" w:eastAsia="Calibri" w:hAnsi="Times New Roman" w:cs="Times New Roman"/>
          <w:sz w:val="27"/>
          <w:szCs w:val="27"/>
        </w:rPr>
        <w:t xml:space="preserve">1) Порядок предоставления за счет средств республиканского бюджета Республики Коми грантов в форме субсидий субъектам предпринимательской деятельности для реализации проектов в сфере въездного и внутреннего туризма в Республике Коми (приложение № 6 к Государственной Программе) </w:t>
      </w:r>
      <w:r w:rsidRPr="00870285">
        <w:rPr>
          <w:rFonts w:ascii="Times New Roman" w:eastAsia="Calibri" w:hAnsi="Times New Roman" w:cs="Times New Roman"/>
          <w:sz w:val="27"/>
          <w:szCs w:val="27"/>
        </w:rPr>
        <w:lastRenderedPageBreak/>
        <w:t>(далее – Порядок по грантовой поддержке) предлагается привести в соответствие с «Общими требованиям к нормативным правовым актам, муниципальным правовым актам, регулирующим предоставление субсидий юридическим лицам (за исключением</w:t>
      </w:r>
      <w:proofErr w:type="gramEnd"/>
      <w:r w:rsidRPr="00870285">
        <w:rPr>
          <w:rFonts w:ascii="Times New Roman" w:eastAsia="Calibri" w:hAnsi="Times New Roman" w:cs="Times New Roman"/>
          <w:sz w:val="27"/>
          <w:szCs w:val="27"/>
        </w:rPr>
        <w:t xml:space="preserve"> субсидий государственным (муниципальным) учреждениям), индивидуальным предпринимателям, а также физическим лицам - производителям товаров, работ, услуг», утвержденными постановлением Правительства Российской Федерации от 6 сентября 2016  г. № 887 (далее – Постановление № 887)</w:t>
      </w:r>
      <w:r w:rsidRPr="00870285">
        <w:rPr>
          <w:rFonts w:ascii="Times New Roman" w:hAnsi="Times New Roman" w:cs="Times New Roman"/>
          <w:sz w:val="27"/>
          <w:szCs w:val="27"/>
        </w:rPr>
        <w:t xml:space="preserve"> и </w:t>
      </w:r>
      <w:r w:rsidRPr="00870285">
        <w:rPr>
          <w:rFonts w:ascii="Times New Roman" w:eastAsia="Calibri" w:hAnsi="Times New Roman" w:cs="Times New Roman"/>
          <w:sz w:val="27"/>
          <w:szCs w:val="27"/>
        </w:rPr>
        <w:t>установить новые требования к соискателям грантов, в частности:</w:t>
      </w:r>
    </w:p>
    <w:p w:rsidR="00870285" w:rsidRPr="00870285" w:rsidRDefault="00870285" w:rsidP="00870285">
      <w:pPr>
        <w:autoSpaceDE w:val="0"/>
        <w:autoSpaceDN w:val="0"/>
        <w:adjustRightInd w:val="0"/>
        <w:spacing w:after="0"/>
        <w:ind w:firstLine="708"/>
        <w:jc w:val="both"/>
        <w:rPr>
          <w:rFonts w:ascii="Times New Roman" w:eastAsia="Calibri" w:hAnsi="Times New Roman" w:cs="Times New Roman"/>
          <w:sz w:val="27"/>
          <w:szCs w:val="27"/>
        </w:rPr>
      </w:pPr>
      <w:r w:rsidRPr="00870285">
        <w:rPr>
          <w:rFonts w:ascii="Times New Roman" w:eastAsia="Calibri" w:hAnsi="Times New Roman" w:cs="Times New Roman"/>
          <w:sz w:val="27"/>
          <w:szCs w:val="27"/>
        </w:rPr>
        <w:t>А) установить запрет на приобретение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гранта;</w:t>
      </w:r>
    </w:p>
    <w:p w:rsidR="00870285" w:rsidRPr="00870285" w:rsidRDefault="00870285" w:rsidP="00870285">
      <w:pPr>
        <w:autoSpaceDE w:val="0"/>
        <w:autoSpaceDN w:val="0"/>
        <w:adjustRightInd w:val="0"/>
        <w:spacing w:after="0"/>
        <w:ind w:firstLine="708"/>
        <w:jc w:val="both"/>
        <w:rPr>
          <w:rFonts w:ascii="Times New Roman" w:eastAsia="Calibri" w:hAnsi="Times New Roman" w:cs="Times New Roman"/>
          <w:sz w:val="27"/>
          <w:szCs w:val="27"/>
        </w:rPr>
      </w:pPr>
      <w:r w:rsidRPr="00870285">
        <w:rPr>
          <w:rFonts w:ascii="Times New Roman" w:eastAsia="Calibri" w:hAnsi="Times New Roman" w:cs="Times New Roman"/>
          <w:sz w:val="27"/>
          <w:szCs w:val="27"/>
        </w:rPr>
        <w:t xml:space="preserve">Б) установить порядок возврата и сроки возврата гранта в случае </w:t>
      </w:r>
      <w:proofErr w:type="gramStart"/>
      <w:r w:rsidRPr="00870285">
        <w:rPr>
          <w:rFonts w:ascii="Times New Roman" w:eastAsia="Calibri" w:hAnsi="Times New Roman" w:cs="Times New Roman"/>
          <w:sz w:val="27"/>
          <w:szCs w:val="27"/>
        </w:rPr>
        <w:t>образования</w:t>
      </w:r>
      <w:proofErr w:type="gramEnd"/>
      <w:r w:rsidRPr="00870285">
        <w:rPr>
          <w:rFonts w:ascii="Times New Roman" w:eastAsia="Calibri" w:hAnsi="Times New Roman" w:cs="Times New Roman"/>
          <w:sz w:val="27"/>
          <w:szCs w:val="27"/>
        </w:rPr>
        <w:t xml:space="preserve"> не использованного в текущем году остатка гранта;</w:t>
      </w:r>
    </w:p>
    <w:p w:rsidR="00870285" w:rsidRPr="00870285" w:rsidRDefault="00870285" w:rsidP="00870285">
      <w:pPr>
        <w:autoSpaceDE w:val="0"/>
        <w:autoSpaceDN w:val="0"/>
        <w:adjustRightInd w:val="0"/>
        <w:spacing w:after="0"/>
        <w:ind w:firstLine="708"/>
        <w:jc w:val="both"/>
        <w:rPr>
          <w:rFonts w:ascii="Times New Roman" w:eastAsia="Calibri" w:hAnsi="Times New Roman" w:cs="Times New Roman"/>
          <w:sz w:val="27"/>
          <w:szCs w:val="27"/>
        </w:rPr>
      </w:pPr>
      <w:r w:rsidRPr="00870285">
        <w:rPr>
          <w:rFonts w:ascii="Times New Roman" w:eastAsia="Calibri" w:hAnsi="Times New Roman" w:cs="Times New Roman"/>
          <w:sz w:val="27"/>
          <w:szCs w:val="27"/>
        </w:rPr>
        <w:t>В) установить обязательство соискателя гранта дать согласие на осуществление разработчиком и органами государственного финансового контроля проверок соблюдения соискателем условий, целей и порядка предоставления гранта;</w:t>
      </w:r>
    </w:p>
    <w:p w:rsidR="00870285" w:rsidRPr="00870285" w:rsidRDefault="00870285" w:rsidP="00870285">
      <w:pPr>
        <w:autoSpaceDE w:val="0"/>
        <w:autoSpaceDN w:val="0"/>
        <w:adjustRightInd w:val="0"/>
        <w:spacing w:after="0"/>
        <w:ind w:firstLine="708"/>
        <w:jc w:val="both"/>
        <w:rPr>
          <w:rFonts w:ascii="Times New Roman" w:eastAsia="Calibri" w:hAnsi="Times New Roman" w:cs="Times New Roman"/>
          <w:sz w:val="27"/>
          <w:szCs w:val="27"/>
        </w:rPr>
      </w:pPr>
      <w:r w:rsidRPr="00870285">
        <w:rPr>
          <w:rFonts w:ascii="Times New Roman" w:eastAsia="Calibri" w:hAnsi="Times New Roman" w:cs="Times New Roman"/>
          <w:sz w:val="27"/>
          <w:szCs w:val="27"/>
        </w:rPr>
        <w:t xml:space="preserve">Г) установить уровень долевого </w:t>
      </w:r>
      <w:proofErr w:type="spellStart"/>
      <w:r w:rsidRPr="00870285">
        <w:rPr>
          <w:rFonts w:ascii="Times New Roman" w:eastAsia="Calibri" w:hAnsi="Times New Roman" w:cs="Times New Roman"/>
          <w:sz w:val="27"/>
          <w:szCs w:val="27"/>
        </w:rPr>
        <w:t>софинансирования</w:t>
      </w:r>
      <w:proofErr w:type="spellEnd"/>
      <w:r w:rsidRPr="00870285">
        <w:rPr>
          <w:rFonts w:ascii="Times New Roman" w:eastAsia="Calibri" w:hAnsi="Times New Roman" w:cs="Times New Roman"/>
          <w:sz w:val="27"/>
          <w:szCs w:val="27"/>
        </w:rPr>
        <w:t xml:space="preserve"> проекта соискателем гранта не менее 30% от общей суммы проекта.</w:t>
      </w:r>
    </w:p>
    <w:p w:rsidR="00870285" w:rsidRPr="00870285" w:rsidRDefault="00870285" w:rsidP="00870285">
      <w:pPr>
        <w:autoSpaceDE w:val="0"/>
        <w:autoSpaceDN w:val="0"/>
        <w:adjustRightInd w:val="0"/>
        <w:spacing w:after="0"/>
        <w:ind w:firstLine="708"/>
        <w:jc w:val="both"/>
        <w:rPr>
          <w:rFonts w:ascii="Times New Roman" w:eastAsia="Calibri" w:hAnsi="Times New Roman" w:cs="Times New Roman"/>
          <w:sz w:val="27"/>
          <w:szCs w:val="27"/>
        </w:rPr>
      </w:pPr>
      <w:r w:rsidRPr="00870285">
        <w:rPr>
          <w:rFonts w:ascii="Times New Roman" w:eastAsia="Calibri" w:hAnsi="Times New Roman" w:cs="Times New Roman"/>
          <w:sz w:val="27"/>
          <w:szCs w:val="27"/>
        </w:rPr>
        <w:t>2) В Порядке по грантовой поддержке предлагается отменить приоритет социально ориентированных некоммерческих организаций при равенстве баллов по итогам конкурсного отбора проектов.</w:t>
      </w:r>
    </w:p>
    <w:p w:rsidR="00870285" w:rsidRPr="00870285" w:rsidRDefault="00870285" w:rsidP="00870285">
      <w:pPr>
        <w:autoSpaceDE w:val="0"/>
        <w:autoSpaceDN w:val="0"/>
        <w:adjustRightInd w:val="0"/>
        <w:spacing w:after="0"/>
        <w:ind w:firstLine="708"/>
        <w:jc w:val="both"/>
        <w:rPr>
          <w:rFonts w:ascii="Times New Roman" w:eastAsia="Calibri" w:hAnsi="Times New Roman" w:cs="Times New Roman"/>
          <w:sz w:val="27"/>
          <w:szCs w:val="27"/>
        </w:rPr>
      </w:pPr>
      <w:r w:rsidRPr="00870285">
        <w:rPr>
          <w:rFonts w:ascii="Times New Roman" w:eastAsia="Calibri" w:hAnsi="Times New Roman" w:cs="Times New Roman"/>
          <w:sz w:val="27"/>
          <w:szCs w:val="27"/>
        </w:rPr>
        <w:t>3) В Порядке по грантовой поддержке в отношении соискателей предлагается отменить требования по отсутствию задолженности по заработной плате работников более 1 месяца и отсутствия ареста имущества соискателя или взыскания на арест имущества соискателя.</w:t>
      </w:r>
    </w:p>
    <w:p w:rsidR="00870285" w:rsidRPr="00870285" w:rsidRDefault="00870285" w:rsidP="00870285">
      <w:pPr>
        <w:autoSpaceDE w:val="0"/>
        <w:autoSpaceDN w:val="0"/>
        <w:adjustRightInd w:val="0"/>
        <w:spacing w:after="0"/>
        <w:ind w:firstLine="708"/>
        <w:jc w:val="both"/>
        <w:rPr>
          <w:rFonts w:ascii="Times New Roman" w:eastAsia="Calibri" w:hAnsi="Times New Roman" w:cs="Times New Roman"/>
          <w:sz w:val="27"/>
          <w:szCs w:val="27"/>
        </w:rPr>
      </w:pPr>
      <w:r w:rsidRPr="00870285">
        <w:rPr>
          <w:rFonts w:ascii="Times New Roman" w:eastAsia="Calibri" w:hAnsi="Times New Roman" w:cs="Times New Roman"/>
          <w:sz w:val="27"/>
          <w:szCs w:val="27"/>
        </w:rPr>
        <w:t>4) В Порядке по грантовой поддержке предлагается уточнить старые и ввести новые направления расходования сре</w:t>
      </w:r>
      <w:proofErr w:type="gramStart"/>
      <w:r w:rsidRPr="00870285">
        <w:rPr>
          <w:rFonts w:ascii="Times New Roman" w:eastAsia="Calibri" w:hAnsi="Times New Roman" w:cs="Times New Roman"/>
          <w:sz w:val="27"/>
          <w:szCs w:val="27"/>
        </w:rPr>
        <w:t>дств гр</w:t>
      </w:r>
      <w:proofErr w:type="gramEnd"/>
      <w:r w:rsidRPr="00870285">
        <w:rPr>
          <w:rFonts w:ascii="Times New Roman" w:eastAsia="Calibri" w:hAnsi="Times New Roman" w:cs="Times New Roman"/>
          <w:sz w:val="27"/>
          <w:szCs w:val="27"/>
        </w:rPr>
        <w:t>антов:</w:t>
      </w:r>
    </w:p>
    <w:p w:rsidR="00870285" w:rsidRPr="00870285" w:rsidRDefault="00870285" w:rsidP="00870285">
      <w:pPr>
        <w:autoSpaceDE w:val="0"/>
        <w:autoSpaceDN w:val="0"/>
        <w:adjustRightInd w:val="0"/>
        <w:spacing w:after="0"/>
        <w:ind w:firstLine="708"/>
        <w:jc w:val="both"/>
        <w:rPr>
          <w:rFonts w:ascii="Times New Roman" w:eastAsia="Calibri" w:hAnsi="Times New Roman" w:cs="Times New Roman"/>
          <w:sz w:val="27"/>
          <w:szCs w:val="27"/>
        </w:rPr>
      </w:pPr>
      <w:r w:rsidRPr="00870285">
        <w:rPr>
          <w:rFonts w:ascii="Times New Roman" w:eastAsia="Calibri" w:hAnsi="Times New Roman" w:cs="Times New Roman"/>
          <w:sz w:val="27"/>
          <w:szCs w:val="27"/>
        </w:rPr>
        <w:t>А) реконструкция, ремонт существующей туристской инфраструктуры или строительство новой туристской инфраструктуры, расположенной на территории Республики Коми;</w:t>
      </w:r>
    </w:p>
    <w:p w:rsidR="00870285" w:rsidRPr="00870285" w:rsidRDefault="00870285" w:rsidP="00870285">
      <w:pPr>
        <w:autoSpaceDE w:val="0"/>
        <w:autoSpaceDN w:val="0"/>
        <w:adjustRightInd w:val="0"/>
        <w:spacing w:after="0"/>
        <w:ind w:firstLine="708"/>
        <w:jc w:val="both"/>
        <w:rPr>
          <w:rFonts w:ascii="Times New Roman" w:eastAsia="Calibri" w:hAnsi="Times New Roman" w:cs="Times New Roman"/>
          <w:sz w:val="27"/>
          <w:szCs w:val="27"/>
        </w:rPr>
      </w:pPr>
      <w:r w:rsidRPr="00870285">
        <w:rPr>
          <w:rFonts w:ascii="Times New Roman" w:eastAsia="Calibri" w:hAnsi="Times New Roman" w:cs="Times New Roman"/>
          <w:sz w:val="27"/>
          <w:szCs w:val="27"/>
        </w:rPr>
        <w:t>Б) укрепление материально-технической базы объектов туристской инфраструктуры на территории Республики Коми, а также соискателей, указанных в абзаце 1 п. 2 настоящего Порядка;</w:t>
      </w:r>
    </w:p>
    <w:p w:rsidR="00870285" w:rsidRPr="00870285" w:rsidRDefault="00870285" w:rsidP="00870285">
      <w:pPr>
        <w:autoSpaceDE w:val="0"/>
        <w:autoSpaceDN w:val="0"/>
        <w:adjustRightInd w:val="0"/>
        <w:spacing w:after="0"/>
        <w:ind w:firstLine="708"/>
        <w:jc w:val="both"/>
        <w:rPr>
          <w:rFonts w:ascii="Times New Roman" w:eastAsia="Calibri" w:hAnsi="Times New Roman" w:cs="Times New Roman"/>
          <w:sz w:val="27"/>
          <w:szCs w:val="27"/>
        </w:rPr>
      </w:pPr>
      <w:r w:rsidRPr="00870285">
        <w:rPr>
          <w:rFonts w:ascii="Times New Roman" w:eastAsia="Calibri" w:hAnsi="Times New Roman" w:cs="Times New Roman"/>
          <w:sz w:val="27"/>
          <w:szCs w:val="27"/>
        </w:rPr>
        <w:lastRenderedPageBreak/>
        <w:t>В) реализация проектов, направленных на продвижение туристского потенциала Республики Коми.</w:t>
      </w:r>
    </w:p>
    <w:p w:rsidR="00870285" w:rsidRPr="00870285" w:rsidRDefault="00870285" w:rsidP="00870285">
      <w:pPr>
        <w:autoSpaceDE w:val="0"/>
        <w:autoSpaceDN w:val="0"/>
        <w:adjustRightInd w:val="0"/>
        <w:spacing w:after="0"/>
        <w:ind w:firstLine="708"/>
        <w:jc w:val="both"/>
        <w:rPr>
          <w:rFonts w:ascii="Times New Roman" w:eastAsia="Calibri" w:hAnsi="Times New Roman" w:cs="Times New Roman"/>
          <w:sz w:val="27"/>
          <w:szCs w:val="27"/>
        </w:rPr>
      </w:pPr>
      <w:r w:rsidRPr="00870285">
        <w:rPr>
          <w:rFonts w:ascii="Times New Roman" w:eastAsia="Calibri" w:hAnsi="Times New Roman" w:cs="Times New Roman"/>
          <w:sz w:val="27"/>
          <w:szCs w:val="27"/>
        </w:rPr>
        <w:t>5) В Порядке по грантовой поддержке вводится новое понятие «номинация», отражающее размеры и количество грантов по каждому направлению расходования сре</w:t>
      </w:r>
      <w:proofErr w:type="gramStart"/>
      <w:r w:rsidRPr="00870285">
        <w:rPr>
          <w:rFonts w:ascii="Times New Roman" w:eastAsia="Calibri" w:hAnsi="Times New Roman" w:cs="Times New Roman"/>
          <w:sz w:val="27"/>
          <w:szCs w:val="27"/>
        </w:rPr>
        <w:t>дств гр</w:t>
      </w:r>
      <w:proofErr w:type="gramEnd"/>
      <w:r w:rsidRPr="00870285">
        <w:rPr>
          <w:rFonts w:ascii="Times New Roman" w:eastAsia="Calibri" w:hAnsi="Times New Roman" w:cs="Times New Roman"/>
          <w:sz w:val="27"/>
          <w:szCs w:val="27"/>
        </w:rPr>
        <w:t>антов.</w:t>
      </w:r>
    </w:p>
    <w:p w:rsidR="00870285" w:rsidRPr="00870285" w:rsidRDefault="00870285" w:rsidP="00870285">
      <w:pPr>
        <w:autoSpaceDE w:val="0"/>
        <w:autoSpaceDN w:val="0"/>
        <w:adjustRightInd w:val="0"/>
        <w:spacing w:after="0"/>
        <w:ind w:firstLine="708"/>
        <w:jc w:val="both"/>
        <w:rPr>
          <w:rFonts w:ascii="Times New Roman" w:eastAsia="Calibri" w:hAnsi="Times New Roman" w:cs="Times New Roman"/>
          <w:sz w:val="27"/>
          <w:szCs w:val="27"/>
        </w:rPr>
      </w:pPr>
      <w:r w:rsidRPr="00870285">
        <w:rPr>
          <w:rFonts w:ascii="Times New Roman" w:eastAsia="Calibri" w:hAnsi="Times New Roman" w:cs="Times New Roman"/>
          <w:sz w:val="27"/>
          <w:szCs w:val="27"/>
        </w:rPr>
        <w:t>6) В Порядке по грантовой поддержке предлагается увеличить сроки рассмотрения заявок соискателей и прилагаемых к ним документов Комиссией по конкурсному отбору проектов в сфере въездного и внутреннего туризма в Республике Коми.</w:t>
      </w:r>
    </w:p>
    <w:p w:rsidR="00870285" w:rsidRPr="00870285" w:rsidRDefault="00870285" w:rsidP="00870285">
      <w:pPr>
        <w:autoSpaceDE w:val="0"/>
        <w:autoSpaceDN w:val="0"/>
        <w:adjustRightInd w:val="0"/>
        <w:spacing w:after="0"/>
        <w:ind w:firstLine="708"/>
        <w:jc w:val="both"/>
        <w:rPr>
          <w:rFonts w:ascii="Times New Roman" w:eastAsia="Calibri" w:hAnsi="Times New Roman" w:cs="Times New Roman"/>
          <w:sz w:val="27"/>
          <w:szCs w:val="27"/>
        </w:rPr>
      </w:pPr>
      <w:r w:rsidRPr="00870285">
        <w:rPr>
          <w:rFonts w:ascii="Times New Roman" w:eastAsia="Calibri" w:hAnsi="Times New Roman" w:cs="Times New Roman"/>
          <w:sz w:val="27"/>
          <w:szCs w:val="27"/>
        </w:rPr>
        <w:t xml:space="preserve">7) В Порядке по грантовой поддержке </w:t>
      </w:r>
      <w:proofErr w:type="gramStart"/>
      <w:r w:rsidRPr="00870285">
        <w:rPr>
          <w:rFonts w:ascii="Times New Roman" w:eastAsia="Calibri" w:hAnsi="Times New Roman" w:cs="Times New Roman"/>
          <w:sz w:val="27"/>
          <w:szCs w:val="27"/>
        </w:rPr>
        <w:t>перечислены и уточнены</w:t>
      </w:r>
      <w:proofErr w:type="gramEnd"/>
      <w:r w:rsidRPr="00870285">
        <w:rPr>
          <w:rFonts w:ascii="Times New Roman" w:eastAsia="Calibri" w:hAnsi="Times New Roman" w:cs="Times New Roman"/>
          <w:sz w:val="27"/>
          <w:szCs w:val="27"/>
        </w:rPr>
        <w:t xml:space="preserve"> исчерпывающие основания для отказа соискателю в предоставлении гранта.</w:t>
      </w:r>
    </w:p>
    <w:p w:rsidR="00870285" w:rsidRPr="00870285" w:rsidRDefault="00870285" w:rsidP="00870285">
      <w:pPr>
        <w:autoSpaceDE w:val="0"/>
        <w:autoSpaceDN w:val="0"/>
        <w:adjustRightInd w:val="0"/>
        <w:spacing w:after="0"/>
        <w:ind w:firstLine="708"/>
        <w:jc w:val="both"/>
        <w:rPr>
          <w:rFonts w:ascii="Times New Roman" w:eastAsia="Calibri" w:hAnsi="Times New Roman" w:cs="Times New Roman"/>
          <w:sz w:val="27"/>
          <w:szCs w:val="27"/>
        </w:rPr>
      </w:pPr>
      <w:r w:rsidRPr="00870285">
        <w:rPr>
          <w:rFonts w:ascii="Times New Roman" w:eastAsia="Calibri" w:hAnsi="Times New Roman" w:cs="Times New Roman"/>
          <w:sz w:val="27"/>
          <w:szCs w:val="27"/>
        </w:rPr>
        <w:t>8) В Порядке по грантовой поддержке определяется порядок и сроки возврата гранта для грантополучателей.</w:t>
      </w:r>
    </w:p>
    <w:p w:rsidR="00870285" w:rsidRPr="00870285" w:rsidRDefault="00870285" w:rsidP="00870285">
      <w:pPr>
        <w:autoSpaceDE w:val="0"/>
        <w:autoSpaceDN w:val="0"/>
        <w:adjustRightInd w:val="0"/>
        <w:spacing w:after="0"/>
        <w:ind w:firstLine="426"/>
        <w:jc w:val="both"/>
        <w:rPr>
          <w:rFonts w:ascii="Times New Roman" w:eastAsia="Calibri" w:hAnsi="Times New Roman" w:cs="Times New Roman"/>
          <w:sz w:val="27"/>
          <w:szCs w:val="27"/>
        </w:rPr>
      </w:pPr>
    </w:p>
    <w:p w:rsidR="00870285" w:rsidRPr="00870285" w:rsidRDefault="00870285" w:rsidP="00870285">
      <w:pPr>
        <w:autoSpaceDE w:val="0"/>
        <w:autoSpaceDN w:val="0"/>
        <w:adjustRightInd w:val="0"/>
        <w:spacing w:after="0"/>
        <w:ind w:firstLine="708"/>
        <w:jc w:val="both"/>
        <w:rPr>
          <w:rFonts w:ascii="Times New Roman" w:eastAsia="Calibri" w:hAnsi="Times New Roman" w:cs="Times New Roman"/>
          <w:sz w:val="27"/>
          <w:szCs w:val="27"/>
        </w:rPr>
      </w:pPr>
      <w:r w:rsidRPr="00870285">
        <w:rPr>
          <w:rFonts w:ascii="Times New Roman" w:eastAsia="Calibri" w:hAnsi="Times New Roman" w:cs="Times New Roman"/>
          <w:sz w:val="27"/>
          <w:szCs w:val="27"/>
        </w:rPr>
        <w:t>9) В Порядке предоставления субсидий местным бюджетам на софинансирование расходов по реализации мероприятий муниципальных программ (подпрограмм), направленных на развитие туризма (далее – Порядок по предоставлению субсидий), (приложение № 7 к Государственной Программе) уточняются направления расходования средств субсидий местными бюджетами, а именно предлагаются следующие направления:</w:t>
      </w:r>
    </w:p>
    <w:p w:rsidR="00870285" w:rsidRPr="00870285" w:rsidRDefault="00870285" w:rsidP="00870285">
      <w:pPr>
        <w:autoSpaceDE w:val="0"/>
        <w:autoSpaceDN w:val="0"/>
        <w:adjustRightInd w:val="0"/>
        <w:spacing w:after="0"/>
        <w:ind w:firstLine="708"/>
        <w:jc w:val="both"/>
        <w:rPr>
          <w:rFonts w:ascii="Times New Roman" w:eastAsia="Calibri" w:hAnsi="Times New Roman" w:cs="Times New Roman"/>
          <w:sz w:val="27"/>
          <w:szCs w:val="27"/>
        </w:rPr>
      </w:pPr>
      <w:proofErr w:type="gramStart"/>
      <w:r w:rsidRPr="00870285">
        <w:rPr>
          <w:rFonts w:ascii="Times New Roman" w:eastAsia="Calibri" w:hAnsi="Times New Roman" w:cs="Times New Roman"/>
          <w:sz w:val="27"/>
          <w:szCs w:val="27"/>
        </w:rPr>
        <w:t>А) изготовление и установка средств ориентирующей информации для туристов, а именно: дорожные указатели, разработанные в соответствии с Методическим пособием по созданию системы дорожных указателей к объектам культурного наследия и иных носителей информации Министерства культуры Российской Федерации, а также стенды, баннеры, информационные щиты и иные конструкции, созданные с целью продвижения туристского потенциала муниципального образования;</w:t>
      </w:r>
      <w:proofErr w:type="gramEnd"/>
    </w:p>
    <w:p w:rsidR="00870285" w:rsidRPr="00870285" w:rsidRDefault="00870285" w:rsidP="00870285">
      <w:pPr>
        <w:autoSpaceDE w:val="0"/>
        <w:autoSpaceDN w:val="0"/>
        <w:adjustRightInd w:val="0"/>
        <w:spacing w:after="0"/>
        <w:ind w:firstLine="708"/>
        <w:jc w:val="both"/>
        <w:rPr>
          <w:rFonts w:ascii="Times New Roman" w:eastAsia="Calibri" w:hAnsi="Times New Roman" w:cs="Times New Roman"/>
          <w:sz w:val="27"/>
          <w:szCs w:val="27"/>
        </w:rPr>
      </w:pPr>
      <w:r w:rsidRPr="00870285">
        <w:rPr>
          <w:rFonts w:ascii="Times New Roman" w:eastAsia="Calibri" w:hAnsi="Times New Roman" w:cs="Times New Roman"/>
          <w:sz w:val="27"/>
          <w:szCs w:val="27"/>
        </w:rPr>
        <w:t>Б) разработка и продвижение бренда муниципального образования, объединенного единой концепцией, с целью продвижения туристского потенциала муниципального образования;</w:t>
      </w:r>
    </w:p>
    <w:p w:rsidR="00870285" w:rsidRPr="00870285" w:rsidRDefault="00870285" w:rsidP="00870285">
      <w:pPr>
        <w:autoSpaceDE w:val="0"/>
        <w:autoSpaceDN w:val="0"/>
        <w:adjustRightInd w:val="0"/>
        <w:spacing w:after="0"/>
        <w:ind w:firstLine="708"/>
        <w:jc w:val="both"/>
        <w:rPr>
          <w:rFonts w:ascii="Times New Roman" w:eastAsia="Calibri" w:hAnsi="Times New Roman" w:cs="Times New Roman"/>
          <w:sz w:val="27"/>
          <w:szCs w:val="27"/>
        </w:rPr>
      </w:pPr>
      <w:r w:rsidRPr="00870285">
        <w:rPr>
          <w:rFonts w:ascii="Times New Roman" w:eastAsia="Calibri" w:hAnsi="Times New Roman" w:cs="Times New Roman"/>
          <w:sz w:val="27"/>
          <w:szCs w:val="27"/>
        </w:rPr>
        <w:t>В) организация и проведение событийных мероприятий в сфере внутреннего и въездного туризма на территории Республики Коми.</w:t>
      </w:r>
    </w:p>
    <w:p w:rsidR="00870285" w:rsidRPr="00870285" w:rsidRDefault="00870285" w:rsidP="00870285">
      <w:pPr>
        <w:pStyle w:val="ConsPlusNonformat"/>
        <w:numPr>
          <w:ilvl w:val="0"/>
          <w:numId w:val="1"/>
        </w:numPr>
        <w:tabs>
          <w:tab w:val="left" w:pos="709"/>
          <w:tab w:val="left" w:pos="1134"/>
        </w:tabs>
        <w:spacing w:line="276" w:lineRule="auto"/>
        <w:ind w:left="0" w:firstLine="709"/>
        <w:jc w:val="both"/>
        <w:rPr>
          <w:rFonts w:ascii="Times New Roman" w:hAnsi="Times New Roman" w:cs="Times New Roman"/>
          <w:sz w:val="27"/>
          <w:szCs w:val="27"/>
        </w:rPr>
      </w:pPr>
      <w:r w:rsidRPr="00870285">
        <w:rPr>
          <w:rFonts w:ascii="Times New Roman" w:hAnsi="Times New Roman" w:cs="Times New Roman"/>
          <w:sz w:val="27"/>
          <w:szCs w:val="27"/>
        </w:rPr>
        <w:t>Проблема, на решение которой направлен предлагаемый способ регулирования, оценка негативных эффектов, возникающих в связи с наличием рассматриваемой проблемы.</w:t>
      </w:r>
    </w:p>
    <w:p w:rsidR="00870285" w:rsidRPr="00870285" w:rsidRDefault="00870285" w:rsidP="00870285">
      <w:pPr>
        <w:pStyle w:val="ConsPlusNonformat"/>
        <w:numPr>
          <w:ilvl w:val="0"/>
          <w:numId w:val="2"/>
        </w:numPr>
        <w:spacing w:line="276" w:lineRule="auto"/>
        <w:ind w:left="0" w:firstLine="705"/>
        <w:jc w:val="both"/>
        <w:rPr>
          <w:rFonts w:ascii="Times New Roman" w:hAnsi="Times New Roman" w:cs="Times New Roman"/>
          <w:sz w:val="27"/>
          <w:szCs w:val="27"/>
        </w:rPr>
      </w:pPr>
      <w:r w:rsidRPr="00870285">
        <w:rPr>
          <w:rFonts w:ascii="Times New Roman" w:hAnsi="Times New Roman" w:cs="Times New Roman"/>
          <w:sz w:val="27"/>
          <w:szCs w:val="27"/>
        </w:rPr>
        <w:t>Необходимость приведения Порядка по грантовой поддержке в соответствие с требованиями, установленными Постановлением № 887.</w:t>
      </w:r>
    </w:p>
    <w:p w:rsidR="00870285" w:rsidRPr="00870285" w:rsidRDefault="00870285" w:rsidP="00870285">
      <w:pPr>
        <w:pStyle w:val="ConsPlusNonformat"/>
        <w:numPr>
          <w:ilvl w:val="0"/>
          <w:numId w:val="2"/>
        </w:numPr>
        <w:spacing w:line="276" w:lineRule="auto"/>
        <w:ind w:left="0" w:firstLine="705"/>
        <w:jc w:val="both"/>
        <w:rPr>
          <w:rFonts w:ascii="Times New Roman" w:hAnsi="Times New Roman" w:cs="Times New Roman"/>
          <w:sz w:val="27"/>
          <w:szCs w:val="27"/>
        </w:rPr>
      </w:pPr>
      <w:r w:rsidRPr="00870285">
        <w:rPr>
          <w:rFonts w:ascii="Times New Roman" w:hAnsi="Times New Roman" w:cs="Times New Roman"/>
          <w:sz w:val="27"/>
          <w:szCs w:val="27"/>
        </w:rPr>
        <w:t xml:space="preserve">В Постановлении № 651 сроки, установленные для Комиссии по конкурсному отбору проектов в сфере въездного и внутреннего туризма в Республике Коми (далее – Комиссия), были недостаточными для проведения </w:t>
      </w:r>
      <w:r w:rsidRPr="00870285">
        <w:rPr>
          <w:rFonts w:ascii="Times New Roman" w:hAnsi="Times New Roman" w:cs="Times New Roman"/>
          <w:sz w:val="27"/>
          <w:szCs w:val="27"/>
        </w:rPr>
        <w:lastRenderedPageBreak/>
        <w:t>качественной оценки соискателей. Увеличение сроков рассмотрения заявок соискателей и прилагаемых к ним документов Комиссией призвано для увеличения эффективности рассмотрения документов и определения грантополучателей.</w:t>
      </w:r>
    </w:p>
    <w:p w:rsidR="00870285" w:rsidRPr="00870285" w:rsidRDefault="00870285" w:rsidP="00870285">
      <w:pPr>
        <w:pStyle w:val="ConsPlusNonformat"/>
        <w:numPr>
          <w:ilvl w:val="0"/>
          <w:numId w:val="2"/>
        </w:numPr>
        <w:spacing w:line="276" w:lineRule="auto"/>
        <w:ind w:left="0" w:firstLine="705"/>
        <w:jc w:val="both"/>
        <w:rPr>
          <w:rFonts w:ascii="Times New Roman" w:hAnsi="Times New Roman" w:cs="Times New Roman"/>
          <w:sz w:val="27"/>
          <w:szCs w:val="27"/>
        </w:rPr>
      </w:pPr>
      <w:r w:rsidRPr="00870285">
        <w:rPr>
          <w:rFonts w:ascii="Times New Roman" w:hAnsi="Times New Roman" w:cs="Times New Roman"/>
          <w:sz w:val="27"/>
          <w:szCs w:val="27"/>
        </w:rPr>
        <w:t xml:space="preserve">Уточнение направлений для расходования средств грантов для повышения </w:t>
      </w:r>
      <w:proofErr w:type="gramStart"/>
      <w:r w:rsidRPr="00870285">
        <w:rPr>
          <w:rFonts w:ascii="Times New Roman" w:hAnsi="Times New Roman" w:cs="Times New Roman"/>
          <w:sz w:val="27"/>
          <w:szCs w:val="27"/>
        </w:rPr>
        <w:t>эффективности расходования средств республиканского бюджета Республики Коми</w:t>
      </w:r>
      <w:proofErr w:type="gramEnd"/>
      <w:r w:rsidRPr="00870285">
        <w:rPr>
          <w:rFonts w:ascii="Times New Roman" w:hAnsi="Times New Roman" w:cs="Times New Roman"/>
          <w:sz w:val="27"/>
          <w:szCs w:val="27"/>
        </w:rPr>
        <w:t>.</w:t>
      </w:r>
    </w:p>
    <w:p w:rsidR="00870285" w:rsidRPr="00870285" w:rsidRDefault="00870285" w:rsidP="00870285">
      <w:pPr>
        <w:pStyle w:val="ConsPlusNonformat"/>
        <w:numPr>
          <w:ilvl w:val="0"/>
          <w:numId w:val="2"/>
        </w:numPr>
        <w:spacing w:line="276" w:lineRule="auto"/>
        <w:ind w:left="0" w:firstLine="705"/>
        <w:jc w:val="both"/>
        <w:rPr>
          <w:rFonts w:ascii="Times New Roman" w:hAnsi="Times New Roman" w:cs="Times New Roman"/>
          <w:sz w:val="27"/>
          <w:szCs w:val="27"/>
        </w:rPr>
      </w:pPr>
      <w:r w:rsidRPr="00870285">
        <w:rPr>
          <w:rFonts w:ascii="Times New Roman" w:hAnsi="Times New Roman" w:cs="Times New Roman"/>
          <w:sz w:val="27"/>
          <w:szCs w:val="27"/>
        </w:rPr>
        <w:t>В Постановлении № 651 был установлен только один случай для возврата сре</w:t>
      </w:r>
      <w:proofErr w:type="gramStart"/>
      <w:r w:rsidRPr="00870285">
        <w:rPr>
          <w:rFonts w:ascii="Times New Roman" w:hAnsi="Times New Roman" w:cs="Times New Roman"/>
          <w:sz w:val="27"/>
          <w:szCs w:val="27"/>
        </w:rPr>
        <w:t>дств гр</w:t>
      </w:r>
      <w:proofErr w:type="gramEnd"/>
      <w:r w:rsidRPr="00870285">
        <w:rPr>
          <w:rFonts w:ascii="Times New Roman" w:hAnsi="Times New Roman" w:cs="Times New Roman"/>
          <w:sz w:val="27"/>
          <w:szCs w:val="27"/>
        </w:rPr>
        <w:t xml:space="preserve">анта – нецелевое использование бюджетных средств. Однако в рамках предоставления грантов была выявлена проблема неэффективного целевого использования средств и </w:t>
      </w:r>
      <w:proofErr w:type="gramStart"/>
      <w:r w:rsidRPr="00870285">
        <w:rPr>
          <w:rFonts w:ascii="Times New Roman" w:hAnsi="Times New Roman" w:cs="Times New Roman"/>
          <w:sz w:val="27"/>
          <w:szCs w:val="27"/>
        </w:rPr>
        <w:t>не достижения</w:t>
      </w:r>
      <w:proofErr w:type="gramEnd"/>
      <w:r w:rsidRPr="00870285">
        <w:rPr>
          <w:rFonts w:ascii="Times New Roman" w:hAnsi="Times New Roman" w:cs="Times New Roman"/>
          <w:sz w:val="27"/>
          <w:szCs w:val="27"/>
        </w:rPr>
        <w:t xml:space="preserve"> заявленных показателей при реконструкции объектов туристской инфраструктуры. Поэтому проектом определены случаи, порядок и сроки возврата грантов для грантополучателей, которые произвели нецелевое использование полученных средств, а также </w:t>
      </w:r>
      <w:proofErr w:type="gramStart"/>
      <w:r w:rsidRPr="00870285">
        <w:rPr>
          <w:rFonts w:ascii="Times New Roman" w:hAnsi="Times New Roman" w:cs="Times New Roman"/>
          <w:sz w:val="27"/>
          <w:szCs w:val="27"/>
        </w:rPr>
        <w:t>не достигли</w:t>
      </w:r>
      <w:proofErr w:type="gramEnd"/>
      <w:r w:rsidRPr="00870285">
        <w:rPr>
          <w:rFonts w:ascii="Times New Roman" w:hAnsi="Times New Roman" w:cs="Times New Roman"/>
          <w:sz w:val="27"/>
          <w:szCs w:val="27"/>
        </w:rPr>
        <w:t xml:space="preserve"> заявленные значения показателей результативности использования гранта с целью повышения эффективности расходования бюджетных средств.</w:t>
      </w:r>
    </w:p>
    <w:p w:rsidR="00870285" w:rsidRPr="00870285" w:rsidRDefault="00870285" w:rsidP="00870285">
      <w:pPr>
        <w:pStyle w:val="ConsPlusNonformat"/>
        <w:numPr>
          <w:ilvl w:val="0"/>
          <w:numId w:val="1"/>
        </w:numPr>
        <w:tabs>
          <w:tab w:val="left" w:pos="0"/>
          <w:tab w:val="left" w:pos="1134"/>
        </w:tabs>
        <w:spacing w:line="276" w:lineRule="auto"/>
        <w:jc w:val="both"/>
        <w:rPr>
          <w:rFonts w:ascii="Times New Roman" w:hAnsi="Times New Roman" w:cs="Times New Roman"/>
          <w:sz w:val="27"/>
          <w:szCs w:val="27"/>
        </w:rPr>
      </w:pPr>
      <w:r w:rsidRPr="00870285">
        <w:rPr>
          <w:rFonts w:ascii="Times New Roman" w:hAnsi="Times New Roman" w:cs="Times New Roman"/>
          <w:sz w:val="27"/>
          <w:szCs w:val="27"/>
        </w:rPr>
        <w:t>Цели предлагаемого регулирования.</w:t>
      </w:r>
    </w:p>
    <w:p w:rsidR="00870285" w:rsidRPr="00870285" w:rsidRDefault="00870285" w:rsidP="00870285">
      <w:pPr>
        <w:pStyle w:val="ConsPlusNonformat"/>
        <w:numPr>
          <w:ilvl w:val="0"/>
          <w:numId w:val="3"/>
        </w:numPr>
        <w:spacing w:line="276" w:lineRule="auto"/>
        <w:ind w:left="0" w:firstLine="709"/>
        <w:jc w:val="both"/>
        <w:rPr>
          <w:rFonts w:ascii="Times New Roman" w:hAnsi="Times New Roman" w:cs="Times New Roman"/>
          <w:sz w:val="27"/>
          <w:szCs w:val="27"/>
        </w:rPr>
      </w:pPr>
      <w:r w:rsidRPr="00870285">
        <w:rPr>
          <w:rFonts w:ascii="Times New Roman" w:hAnsi="Times New Roman" w:cs="Times New Roman"/>
          <w:sz w:val="27"/>
          <w:szCs w:val="27"/>
        </w:rPr>
        <w:t>Приведение Порядка по грантовой поддержке в соответствие с требованиями, установленными Постановлением № 887.</w:t>
      </w:r>
    </w:p>
    <w:p w:rsidR="00870285" w:rsidRPr="00870285" w:rsidRDefault="00870285" w:rsidP="00870285">
      <w:pPr>
        <w:pStyle w:val="ConsPlusNonformat"/>
        <w:numPr>
          <w:ilvl w:val="0"/>
          <w:numId w:val="3"/>
        </w:numPr>
        <w:spacing w:line="276" w:lineRule="auto"/>
        <w:ind w:left="0" w:firstLine="705"/>
        <w:jc w:val="both"/>
        <w:rPr>
          <w:rFonts w:ascii="Times New Roman" w:hAnsi="Times New Roman" w:cs="Times New Roman"/>
          <w:sz w:val="27"/>
          <w:szCs w:val="27"/>
        </w:rPr>
      </w:pPr>
      <w:r w:rsidRPr="00870285">
        <w:rPr>
          <w:rFonts w:ascii="Times New Roman" w:hAnsi="Times New Roman" w:cs="Times New Roman"/>
          <w:sz w:val="27"/>
          <w:szCs w:val="27"/>
        </w:rPr>
        <w:t xml:space="preserve">Внесение изменений в Порядок по грантовой поддержке для улучшения отбора победителей среди субъектов предпринимательской деятельности для реализации проектов в сфере въездного и внутреннего туризма в Республике Коми для предоставления грантов и повышения </w:t>
      </w:r>
      <w:proofErr w:type="gramStart"/>
      <w:r w:rsidRPr="00870285">
        <w:rPr>
          <w:rFonts w:ascii="Times New Roman" w:hAnsi="Times New Roman" w:cs="Times New Roman"/>
          <w:sz w:val="27"/>
          <w:szCs w:val="27"/>
        </w:rPr>
        <w:t>эффективности расходования бюджетных средств бюджета Республики Коми</w:t>
      </w:r>
      <w:proofErr w:type="gramEnd"/>
      <w:r w:rsidRPr="00870285">
        <w:rPr>
          <w:rFonts w:ascii="Times New Roman" w:hAnsi="Times New Roman" w:cs="Times New Roman"/>
          <w:sz w:val="27"/>
          <w:szCs w:val="27"/>
        </w:rPr>
        <w:t>.</w:t>
      </w:r>
    </w:p>
    <w:p w:rsidR="00870285" w:rsidRPr="00870285" w:rsidRDefault="00870285" w:rsidP="00870285">
      <w:pPr>
        <w:pStyle w:val="ConsPlusNonformat"/>
        <w:numPr>
          <w:ilvl w:val="0"/>
          <w:numId w:val="3"/>
        </w:numPr>
        <w:spacing w:line="276" w:lineRule="auto"/>
        <w:ind w:left="0" w:firstLine="705"/>
        <w:jc w:val="both"/>
        <w:rPr>
          <w:rFonts w:ascii="Times New Roman" w:hAnsi="Times New Roman" w:cs="Times New Roman"/>
          <w:sz w:val="27"/>
          <w:szCs w:val="27"/>
        </w:rPr>
      </w:pPr>
      <w:r w:rsidRPr="00870285">
        <w:rPr>
          <w:rFonts w:ascii="Times New Roman" w:hAnsi="Times New Roman" w:cs="Times New Roman"/>
          <w:sz w:val="27"/>
          <w:szCs w:val="27"/>
        </w:rPr>
        <w:t>Уточнение направлений расходования средств субсидий местными бюджетами.</w:t>
      </w:r>
    </w:p>
    <w:p w:rsidR="00870285" w:rsidRPr="00870285" w:rsidRDefault="00870285" w:rsidP="00870285">
      <w:pPr>
        <w:pStyle w:val="ConsPlusNormal"/>
        <w:spacing w:line="276" w:lineRule="auto"/>
        <w:ind w:firstLine="705"/>
        <w:jc w:val="both"/>
        <w:rPr>
          <w:rFonts w:ascii="Times New Roman" w:hAnsi="Times New Roman" w:cs="Times New Roman"/>
          <w:sz w:val="27"/>
          <w:szCs w:val="27"/>
        </w:rPr>
      </w:pPr>
      <w:r w:rsidRPr="00870285">
        <w:rPr>
          <w:rFonts w:ascii="Times New Roman" w:hAnsi="Times New Roman" w:cs="Times New Roman"/>
          <w:sz w:val="27"/>
          <w:szCs w:val="27"/>
        </w:rPr>
        <w:t>4. Сведения о проведении общественных обсуждений.</w:t>
      </w:r>
    </w:p>
    <w:p w:rsidR="00870285" w:rsidRPr="00870285" w:rsidRDefault="00870285" w:rsidP="00870285">
      <w:pPr>
        <w:pStyle w:val="ConsPlusNormal"/>
        <w:spacing w:line="276" w:lineRule="auto"/>
        <w:ind w:firstLine="705"/>
        <w:jc w:val="both"/>
        <w:rPr>
          <w:rFonts w:ascii="Times New Roman" w:hAnsi="Times New Roman" w:cs="Times New Roman"/>
          <w:sz w:val="27"/>
          <w:szCs w:val="27"/>
        </w:rPr>
      </w:pPr>
      <w:r w:rsidRPr="00870285">
        <w:rPr>
          <w:rFonts w:ascii="Times New Roman" w:hAnsi="Times New Roman" w:cs="Times New Roman"/>
          <w:sz w:val="27"/>
          <w:szCs w:val="27"/>
        </w:rPr>
        <w:t>Разработчиком проведены общественные обсуждения с 20.02.2018 г. по 06.03.2018 г. со следующими участниками:</w:t>
      </w:r>
    </w:p>
    <w:p w:rsidR="00870285" w:rsidRPr="00870285" w:rsidRDefault="00870285" w:rsidP="00870285">
      <w:pPr>
        <w:pStyle w:val="ConsPlusNormal"/>
        <w:spacing w:line="276" w:lineRule="auto"/>
        <w:ind w:firstLine="705"/>
        <w:jc w:val="both"/>
        <w:rPr>
          <w:rFonts w:ascii="Times New Roman" w:hAnsi="Times New Roman" w:cs="Times New Roman"/>
          <w:sz w:val="27"/>
          <w:szCs w:val="27"/>
        </w:rPr>
      </w:pPr>
      <w:r w:rsidRPr="00870285">
        <w:rPr>
          <w:rFonts w:ascii="Times New Roman" w:hAnsi="Times New Roman" w:cs="Times New Roman"/>
          <w:sz w:val="27"/>
          <w:szCs w:val="27"/>
        </w:rPr>
        <w:t>- физические и юридические лица путем размещения проекта акта с документами для общественного обсуждения на портале общественных обсуждений в рамках проведения процедуры оценки регулирующего воздействия;</w:t>
      </w:r>
    </w:p>
    <w:p w:rsidR="00870285" w:rsidRPr="00870285" w:rsidRDefault="00870285" w:rsidP="00870285">
      <w:pPr>
        <w:pStyle w:val="ConsPlusNormal"/>
        <w:spacing w:line="276" w:lineRule="auto"/>
        <w:ind w:firstLine="705"/>
        <w:jc w:val="both"/>
        <w:rPr>
          <w:rFonts w:ascii="Times New Roman" w:hAnsi="Times New Roman" w:cs="Times New Roman"/>
          <w:sz w:val="27"/>
          <w:szCs w:val="27"/>
        </w:rPr>
      </w:pPr>
      <w:r w:rsidRPr="00870285">
        <w:rPr>
          <w:rFonts w:ascii="Times New Roman" w:hAnsi="Times New Roman" w:cs="Times New Roman"/>
          <w:sz w:val="27"/>
          <w:szCs w:val="27"/>
        </w:rPr>
        <w:t>- Региональное объединение работодателей Союз промышленников и предпринимателей Республики Коми;</w:t>
      </w:r>
    </w:p>
    <w:p w:rsidR="00870285" w:rsidRPr="00870285" w:rsidRDefault="00870285" w:rsidP="00870285">
      <w:pPr>
        <w:pStyle w:val="ConsPlusNormal"/>
        <w:spacing w:line="276" w:lineRule="auto"/>
        <w:ind w:firstLine="705"/>
        <w:jc w:val="both"/>
        <w:rPr>
          <w:rFonts w:ascii="Times New Roman" w:hAnsi="Times New Roman" w:cs="Times New Roman"/>
          <w:sz w:val="27"/>
          <w:szCs w:val="27"/>
        </w:rPr>
      </w:pPr>
      <w:r w:rsidRPr="00870285">
        <w:rPr>
          <w:rFonts w:ascii="Times New Roman" w:hAnsi="Times New Roman" w:cs="Times New Roman"/>
          <w:sz w:val="27"/>
          <w:szCs w:val="27"/>
        </w:rPr>
        <w:t>- Коми республиканское региональное отделение общероссийской общественной организации «Деловая Россия»;</w:t>
      </w:r>
    </w:p>
    <w:p w:rsidR="00870285" w:rsidRPr="00870285" w:rsidRDefault="00870285" w:rsidP="00870285">
      <w:pPr>
        <w:pStyle w:val="ConsPlusNormal"/>
        <w:spacing w:line="276" w:lineRule="auto"/>
        <w:ind w:firstLine="705"/>
        <w:jc w:val="both"/>
        <w:rPr>
          <w:rFonts w:ascii="Times New Roman" w:hAnsi="Times New Roman" w:cs="Times New Roman"/>
          <w:sz w:val="27"/>
          <w:szCs w:val="27"/>
        </w:rPr>
      </w:pPr>
      <w:r w:rsidRPr="00870285">
        <w:rPr>
          <w:rFonts w:ascii="Times New Roman" w:hAnsi="Times New Roman" w:cs="Times New Roman"/>
          <w:sz w:val="27"/>
          <w:szCs w:val="27"/>
        </w:rPr>
        <w:t>- Коми республиканское отделение Общероссийской общественной организации малого и среднего предпринимательства «ОПОРА РОССИИ»;</w:t>
      </w:r>
    </w:p>
    <w:p w:rsidR="00870285" w:rsidRPr="00870285" w:rsidRDefault="00870285" w:rsidP="00870285">
      <w:pPr>
        <w:pStyle w:val="ConsPlusNormal"/>
        <w:spacing w:line="276" w:lineRule="auto"/>
        <w:ind w:firstLine="705"/>
        <w:jc w:val="both"/>
        <w:rPr>
          <w:rFonts w:ascii="Times New Roman" w:hAnsi="Times New Roman" w:cs="Times New Roman"/>
          <w:sz w:val="27"/>
          <w:szCs w:val="27"/>
        </w:rPr>
      </w:pPr>
      <w:r w:rsidRPr="00870285">
        <w:rPr>
          <w:rFonts w:ascii="Times New Roman" w:hAnsi="Times New Roman" w:cs="Times New Roman"/>
          <w:sz w:val="27"/>
          <w:szCs w:val="27"/>
        </w:rPr>
        <w:t xml:space="preserve">- Уполномоченный по защите прав предпринимателей в Республике </w:t>
      </w:r>
      <w:r w:rsidRPr="00870285">
        <w:rPr>
          <w:rFonts w:ascii="Times New Roman" w:hAnsi="Times New Roman" w:cs="Times New Roman"/>
          <w:sz w:val="27"/>
          <w:szCs w:val="27"/>
        </w:rPr>
        <w:lastRenderedPageBreak/>
        <w:t>Коми;</w:t>
      </w:r>
    </w:p>
    <w:p w:rsidR="00870285" w:rsidRPr="00870285" w:rsidRDefault="00870285" w:rsidP="00870285">
      <w:pPr>
        <w:pStyle w:val="ConsPlusNormal"/>
        <w:tabs>
          <w:tab w:val="left" w:pos="993"/>
          <w:tab w:val="left" w:pos="1134"/>
          <w:tab w:val="left" w:pos="1276"/>
        </w:tabs>
        <w:spacing w:line="276" w:lineRule="auto"/>
        <w:ind w:firstLine="705"/>
        <w:jc w:val="both"/>
        <w:rPr>
          <w:rFonts w:ascii="Times New Roman" w:hAnsi="Times New Roman" w:cs="Times New Roman"/>
          <w:sz w:val="27"/>
          <w:szCs w:val="27"/>
        </w:rPr>
      </w:pPr>
      <w:r w:rsidRPr="00870285">
        <w:rPr>
          <w:rFonts w:ascii="Times New Roman" w:hAnsi="Times New Roman" w:cs="Times New Roman"/>
          <w:sz w:val="27"/>
          <w:szCs w:val="27"/>
        </w:rPr>
        <w:t>- Торгово-промышленная палата Республики Коми.</w:t>
      </w:r>
    </w:p>
    <w:p w:rsidR="00870285" w:rsidRPr="00870285" w:rsidRDefault="00870285" w:rsidP="00870285">
      <w:pPr>
        <w:pStyle w:val="ConsPlusNonformat"/>
        <w:tabs>
          <w:tab w:val="left" w:pos="709"/>
        </w:tabs>
        <w:spacing w:line="276" w:lineRule="auto"/>
        <w:jc w:val="both"/>
        <w:rPr>
          <w:rFonts w:ascii="Times New Roman" w:hAnsi="Times New Roman" w:cs="Times New Roman"/>
          <w:color w:val="FF0000"/>
          <w:sz w:val="27"/>
          <w:szCs w:val="27"/>
        </w:rPr>
      </w:pPr>
      <w:r w:rsidRPr="00870285">
        <w:rPr>
          <w:rFonts w:ascii="Times New Roman" w:hAnsi="Times New Roman" w:cs="Times New Roman"/>
          <w:sz w:val="27"/>
          <w:szCs w:val="27"/>
        </w:rPr>
        <w:tab/>
        <w:t>По результатам общественного обсуждения Проекта замечания и предложения не поступали.</w:t>
      </w:r>
    </w:p>
    <w:p w:rsidR="00870285" w:rsidRPr="00870285" w:rsidRDefault="00870285" w:rsidP="00870285">
      <w:pPr>
        <w:pStyle w:val="ConsPlusNonformat"/>
        <w:tabs>
          <w:tab w:val="left" w:pos="709"/>
        </w:tabs>
        <w:spacing w:line="276" w:lineRule="auto"/>
        <w:jc w:val="both"/>
        <w:rPr>
          <w:rFonts w:ascii="Times New Roman" w:hAnsi="Times New Roman" w:cs="Times New Roman"/>
          <w:sz w:val="27"/>
          <w:szCs w:val="27"/>
        </w:rPr>
      </w:pPr>
      <w:r w:rsidRPr="00870285">
        <w:rPr>
          <w:rFonts w:ascii="Times New Roman" w:hAnsi="Times New Roman" w:cs="Times New Roman"/>
          <w:sz w:val="27"/>
          <w:szCs w:val="27"/>
        </w:rPr>
        <w:tab/>
        <w:t xml:space="preserve">5. Выводы по результатам проведения оценки регулирующего воздействия. </w:t>
      </w:r>
    </w:p>
    <w:p w:rsidR="00870285" w:rsidRPr="00870285" w:rsidRDefault="00870285" w:rsidP="00870285">
      <w:pPr>
        <w:pStyle w:val="ConsPlusNonformat"/>
        <w:spacing w:line="276" w:lineRule="auto"/>
        <w:ind w:firstLine="709"/>
        <w:jc w:val="both"/>
        <w:rPr>
          <w:rFonts w:ascii="Times New Roman" w:hAnsi="Times New Roman" w:cs="Times New Roman"/>
          <w:sz w:val="27"/>
          <w:szCs w:val="27"/>
        </w:rPr>
      </w:pPr>
      <w:r w:rsidRPr="00870285">
        <w:rPr>
          <w:rFonts w:ascii="Times New Roman" w:hAnsi="Times New Roman" w:cs="Times New Roman"/>
          <w:sz w:val="27"/>
          <w:szCs w:val="27"/>
        </w:rPr>
        <w:t xml:space="preserve">5.1. По результатам рассмотрения установлено, что при подготовке Проекта разработчиком нарушены сроки, установленные в </w:t>
      </w:r>
      <w:proofErr w:type="spellStart"/>
      <w:r w:rsidRPr="00870285">
        <w:rPr>
          <w:rFonts w:ascii="Times New Roman" w:hAnsi="Times New Roman" w:cs="Times New Roman"/>
          <w:sz w:val="27"/>
          <w:szCs w:val="27"/>
        </w:rPr>
        <w:t>п.п</w:t>
      </w:r>
      <w:proofErr w:type="spellEnd"/>
      <w:r w:rsidRPr="00870285">
        <w:rPr>
          <w:rFonts w:ascii="Times New Roman" w:hAnsi="Times New Roman" w:cs="Times New Roman"/>
          <w:sz w:val="27"/>
          <w:szCs w:val="27"/>
        </w:rPr>
        <w:t>. 12, 13 Порядка для составления сводного отчета, публикации информации на Интернет портале для общественного обсуждения нормативных правовых актов Республики Коми и их проектов (далее – Портал), направления разработчиком документов в адрес уполномоченного органа.</w:t>
      </w:r>
    </w:p>
    <w:p w:rsidR="00870285" w:rsidRPr="00870285" w:rsidRDefault="00870285" w:rsidP="00870285">
      <w:pPr>
        <w:pStyle w:val="ConsPlusNonformat"/>
        <w:spacing w:line="276" w:lineRule="auto"/>
        <w:ind w:firstLine="709"/>
        <w:jc w:val="both"/>
        <w:rPr>
          <w:rFonts w:ascii="Times New Roman" w:hAnsi="Times New Roman" w:cs="Times New Roman"/>
          <w:sz w:val="27"/>
          <w:szCs w:val="27"/>
        </w:rPr>
      </w:pPr>
      <w:r w:rsidRPr="00870285">
        <w:rPr>
          <w:rFonts w:ascii="Times New Roman" w:hAnsi="Times New Roman" w:cs="Times New Roman"/>
          <w:sz w:val="27"/>
          <w:szCs w:val="27"/>
        </w:rPr>
        <w:t>Напоминаем о недопустимости нарушения сроков проведения процедур в рамках оценки регулирующего воздействия.</w:t>
      </w:r>
    </w:p>
    <w:p w:rsidR="00870285" w:rsidRPr="00870285" w:rsidRDefault="00870285" w:rsidP="00870285">
      <w:pPr>
        <w:pStyle w:val="ConsPlusNonformat"/>
        <w:spacing w:line="276" w:lineRule="auto"/>
        <w:ind w:firstLine="709"/>
        <w:jc w:val="both"/>
        <w:rPr>
          <w:rFonts w:ascii="Times New Roman" w:hAnsi="Times New Roman" w:cs="Times New Roman"/>
          <w:sz w:val="27"/>
          <w:szCs w:val="27"/>
        </w:rPr>
      </w:pPr>
      <w:r w:rsidRPr="00870285">
        <w:rPr>
          <w:rFonts w:ascii="Times New Roman" w:hAnsi="Times New Roman" w:cs="Times New Roman"/>
          <w:sz w:val="27"/>
          <w:szCs w:val="27"/>
        </w:rPr>
        <w:t xml:space="preserve">Также отмечаем на то, что свод предложений по итогам проведения общественных обсуждений, размещенный на Портале, не соответствует документу, направленному в адрес уполномоченного органа. А также указываем, что для проведения общественных </w:t>
      </w:r>
      <w:proofErr w:type="gramStart"/>
      <w:r w:rsidRPr="00870285">
        <w:rPr>
          <w:rFonts w:ascii="Times New Roman" w:hAnsi="Times New Roman" w:cs="Times New Roman"/>
          <w:sz w:val="27"/>
          <w:szCs w:val="27"/>
        </w:rPr>
        <w:t>обсуждений</w:t>
      </w:r>
      <w:proofErr w:type="gramEnd"/>
      <w:r w:rsidRPr="00870285">
        <w:rPr>
          <w:rFonts w:ascii="Times New Roman" w:hAnsi="Times New Roman" w:cs="Times New Roman"/>
          <w:sz w:val="27"/>
          <w:szCs w:val="27"/>
        </w:rPr>
        <w:t xml:space="preserve"> в рамках процедуры оценки регулирующего воздействия используется Портал (</w:t>
      </w:r>
      <w:hyperlink r:id="rId6" w:history="1">
        <w:r w:rsidRPr="00870285">
          <w:rPr>
            <w:rStyle w:val="a3"/>
            <w:rFonts w:ascii="Times New Roman" w:hAnsi="Times New Roman" w:cs="Times New Roman"/>
            <w:sz w:val="27"/>
            <w:szCs w:val="27"/>
          </w:rPr>
          <w:t>https://pravo.rkomi.ru</w:t>
        </w:r>
      </w:hyperlink>
      <w:r w:rsidRPr="00870285">
        <w:rPr>
          <w:rFonts w:ascii="Times New Roman" w:hAnsi="Times New Roman" w:cs="Times New Roman"/>
          <w:sz w:val="27"/>
          <w:szCs w:val="27"/>
        </w:rPr>
        <w:t>), Единый ресурс для проведения общественных обсуждений в информационно-телекоммуникационной сети «Интернет» (</w:t>
      </w:r>
      <w:hyperlink r:id="rId7" w:history="1">
        <w:r w:rsidRPr="00870285">
          <w:rPr>
            <w:rStyle w:val="a3"/>
            <w:rFonts w:ascii="Times New Roman" w:hAnsi="Times New Roman" w:cs="Times New Roman"/>
            <w:sz w:val="27"/>
            <w:szCs w:val="27"/>
          </w:rPr>
          <w:t>htt</w:t>
        </w:r>
        <w:r w:rsidRPr="00870285">
          <w:rPr>
            <w:rStyle w:val="a3"/>
            <w:rFonts w:ascii="Times New Roman" w:hAnsi="Times New Roman" w:cs="Times New Roman"/>
            <w:sz w:val="27"/>
            <w:szCs w:val="27"/>
            <w:lang w:val="en-US"/>
          </w:rPr>
          <w:t>ps</w:t>
        </w:r>
        <w:r w:rsidRPr="00870285">
          <w:rPr>
            <w:rStyle w:val="a3"/>
            <w:rFonts w:ascii="Times New Roman" w:hAnsi="Times New Roman" w:cs="Times New Roman"/>
            <w:sz w:val="27"/>
            <w:szCs w:val="27"/>
          </w:rPr>
          <w:t>://orv.komi.ru</w:t>
        </w:r>
      </w:hyperlink>
      <w:r w:rsidRPr="00870285">
        <w:rPr>
          <w:rFonts w:ascii="Times New Roman" w:hAnsi="Times New Roman" w:cs="Times New Roman"/>
          <w:sz w:val="27"/>
          <w:szCs w:val="27"/>
        </w:rPr>
        <w:t>) в настояще</w:t>
      </w:r>
      <w:bookmarkStart w:id="0" w:name="_GoBack"/>
      <w:bookmarkEnd w:id="0"/>
      <w:r w:rsidRPr="00870285">
        <w:rPr>
          <w:rFonts w:ascii="Times New Roman" w:hAnsi="Times New Roman" w:cs="Times New Roman"/>
          <w:sz w:val="27"/>
          <w:szCs w:val="27"/>
        </w:rPr>
        <w:t xml:space="preserve">е время используется для общественного обсуждения в рамках процедуры оценки регулирующего воздействия только для проектов муниципальных нормативных правовых актов. В </w:t>
      </w:r>
      <w:proofErr w:type="gramStart"/>
      <w:r w:rsidRPr="00870285">
        <w:rPr>
          <w:rFonts w:ascii="Times New Roman" w:hAnsi="Times New Roman" w:cs="Times New Roman"/>
          <w:sz w:val="27"/>
          <w:szCs w:val="27"/>
        </w:rPr>
        <w:t>связи</w:t>
      </w:r>
      <w:proofErr w:type="gramEnd"/>
      <w:r w:rsidRPr="00870285">
        <w:rPr>
          <w:rFonts w:ascii="Times New Roman" w:hAnsi="Times New Roman" w:cs="Times New Roman"/>
          <w:sz w:val="27"/>
          <w:szCs w:val="27"/>
        </w:rPr>
        <w:t xml:space="preserve"> с чем указываем на необходимость более тщательной подготовки и проверки документов должностными лицами.</w:t>
      </w:r>
    </w:p>
    <w:p w:rsidR="00870285" w:rsidRPr="00870285" w:rsidRDefault="00870285" w:rsidP="00870285">
      <w:pPr>
        <w:pStyle w:val="ConsPlusNonformat"/>
        <w:spacing w:line="276" w:lineRule="auto"/>
        <w:ind w:firstLine="709"/>
        <w:jc w:val="both"/>
        <w:rPr>
          <w:rFonts w:ascii="Times New Roman" w:hAnsi="Times New Roman" w:cs="Times New Roman"/>
          <w:sz w:val="27"/>
          <w:szCs w:val="27"/>
        </w:rPr>
      </w:pPr>
      <w:r w:rsidRPr="00870285">
        <w:rPr>
          <w:rFonts w:ascii="Times New Roman" w:hAnsi="Times New Roman" w:cs="Times New Roman"/>
          <w:sz w:val="27"/>
          <w:szCs w:val="27"/>
        </w:rPr>
        <w:t>5.2. Проект не содержит положений, указанных в п.19 Порядка.</w:t>
      </w:r>
    </w:p>
    <w:p w:rsidR="00870285" w:rsidRPr="00870285" w:rsidRDefault="00870285" w:rsidP="00870285">
      <w:pPr>
        <w:pStyle w:val="ConsPlusNonformat"/>
        <w:spacing w:line="276" w:lineRule="auto"/>
        <w:ind w:firstLine="709"/>
        <w:jc w:val="both"/>
        <w:rPr>
          <w:rFonts w:ascii="Times New Roman" w:hAnsi="Times New Roman" w:cs="Times New Roman"/>
          <w:sz w:val="27"/>
          <w:szCs w:val="27"/>
        </w:rPr>
      </w:pPr>
      <w:r w:rsidRPr="00870285">
        <w:rPr>
          <w:rFonts w:ascii="Times New Roman" w:hAnsi="Times New Roman" w:cs="Times New Roman"/>
          <w:sz w:val="27"/>
          <w:szCs w:val="27"/>
        </w:rPr>
        <w:t>5.3. Решение проблемы предложенным способом регулирования обосновано.</w:t>
      </w:r>
    </w:p>
    <w:p w:rsidR="00870285" w:rsidRPr="00870285" w:rsidRDefault="00870285" w:rsidP="00870285">
      <w:pPr>
        <w:jc w:val="center"/>
        <w:rPr>
          <w:rFonts w:ascii="Times New Roman" w:hAnsi="Times New Roman" w:cs="Times New Roman"/>
          <w:b/>
          <w:sz w:val="28"/>
          <w:szCs w:val="28"/>
        </w:rPr>
      </w:pPr>
    </w:p>
    <w:sectPr w:rsidR="00870285" w:rsidRPr="008702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altName w:val="Lucida Console"/>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23EC9"/>
    <w:multiLevelType w:val="hybridMultilevel"/>
    <w:tmpl w:val="FBDCD274"/>
    <w:lvl w:ilvl="0" w:tplc="5B4625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487652D"/>
    <w:multiLevelType w:val="hybridMultilevel"/>
    <w:tmpl w:val="0A2C92EA"/>
    <w:lvl w:ilvl="0" w:tplc="848A2A5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6F3B7B68"/>
    <w:multiLevelType w:val="hybridMultilevel"/>
    <w:tmpl w:val="B05E882C"/>
    <w:lvl w:ilvl="0" w:tplc="981033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28B"/>
    <w:rsid w:val="0069628B"/>
    <w:rsid w:val="00777A4A"/>
    <w:rsid w:val="008702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870285"/>
    <w:pPr>
      <w:autoSpaceDE w:val="0"/>
      <w:autoSpaceDN w:val="0"/>
      <w:adjustRightInd w:val="0"/>
      <w:spacing w:after="0" w:line="240" w:lineRule="auto"/>
    </w:pPr>
    <w:rPr>
      <w:rFonts w:ascii="Courier New" w:eastAsia="Calibri" w:hAnsi="Courier New" w:cs="Courier New"/>
      <w:sz w:val="20"/>
      <w:szCs w:val="20"/>
    </w:rPr>
  </w:style>
  <w:style w:type="character" w:styleId="a3">
    <w:name w:val="Hyperlink"/>
    <w:rsid w:val="00870285"/>
    <w:rPr>
      <w:color w:val="0000FF"/>
      <w:u w:val="single"/>
    </w:rPr>
  </w:style>
  <w:style w:type="paragraph" w:customStyle="1" w:styleId="ConsPlusNormal">
    <w:name w:val="ConsPlusNormal"/>
    <w:rsid w:val="00870285"/>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870285"/>
    <w:pPr>
      <w:autoSpaceDE w:val="0"/>
      <w:autoSpaceDN w:val="0"/>
      <w:adjustRightInd w:val="0"/>
      <w:spacing w:after="0" w:line="240" w:lineRule="auto"/>
    </w:pPr>
    <w:rPr>
      <w:rFonts w:ascii="Courier New" w:eastAsia="Calibri" w:hAnsi="Courier New" w:cs="Courier New"/>
      <w:sz w:val="20"/>
      <w:szCs w:val="20"/>
    </w:rPr>
  </w:style>
  <w:style w:type="character" w:styleId="a3">
    <w:name w:val="Hyperlink"/>
    <w:rsid w:val="00870285"/>
    <w:rPr>
      <w:color w:val="0000FF"/>
      <w:u w:val="single"/>
    </w:rPr>
  </w:style>
  <w:style w:type="paragraph" w:customStyle="1" w:styleId="ConsPlusNormal">
    <w:name w:val="ConsPlusNormal"/>
    <w:rsid w:val="00870285"/>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orv.kom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ravo.rkomi.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1652</Words>
  <Characters>9421</Characters>
  <Application>Microsoft Office Word</Application>
  <DocSecurity>0</DocSecurity>
  <Lines>78</Lines>
  <Paragraphs>22</Paragraphs>
  <ScaleCrop>false</ScaleCrop>
  <Company/>
  <LinksUpToDate>false</LinksUpToDate>
  <CharactersWithSpaces>11051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Торлопов Дмитрий Александрович</dc:creator>
  <cp:keywords/>
  <dc:description/>
  <cp:lastModifiedBy>Торлопов Дмитрий Александрович</cp:lastModifiedBy>
  <cp:revision>2</cp:revision>
  <dcterms:created xsi:type="dcterms:W3CDTF">2018-03-28T09:47:00Z</dcterms:created>
  <dcterms:modified xsi:type="dcterms:W3CDTF">2018-03-28T09:52:00Z</dcterms:modified>
</cp:coreProperties>
</file>